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B9D" w:rsidRPr="00A44B9D" w:rsidRDefault="00A44B9D" w:rsidP="00A44B9D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A44B9D">
        <w:rPr>
          <w:rFonts w:ascii="Times New Roman" w:hAnsi="Times New Roman" w:cs="Times New Roman"/>
          <w:b/>
          <w:noProof/>
          <w:sz w:val="44"/>
          <w:szCs w:val="28"/>
        </w:rPr>
        <w:drawing>
          <wp:anchor distT="0" distB="0" distL="114300" distR="114300" simplePos="0" relativeHeight="251658240" behindDoc="0" locked="0" layoutInCell="1" allowOverlap="1" wp14:anchorId="6924DD8A" wp14:editId="4653DC5C">
            <wp:simplePos x="0" y="0"/>
            <wp:positionH relativeFrom="column">
              <wp:posOffset>7620</wp:posOffset>
            </wp:positionH>
            <wp:positionV relativeFrom="paragraph">
              <wp:posOffset>-4445</wp:posOffset>
            </wp:positionV>
            <wp:extent cx="6492240" cy="1697355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undation of communio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1697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D22" w:rsidRPr="00A44B9D">
        <w:rPr>
          <w:rFonts w:ascii="Times New Roman" w:hAnsi="Times New Roman" w:cs="Times New Roman"/>
          <w:b/>
          <w:color w:val="000000" w:themeColor="text1"/>
          <w:sz w:val="48"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Pastor Mark Schwarzbauer PhD</w:t>
      </w:r>
    </w:p>
    <w:p w:rsidR="008A4D22" w:rsidRPr="00A44B9D" w:rsidRDefault="008A4D22" w:rsidP="00A44B9D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A44B9D">
        <w:rPr>
          <w:rFonts w:ascii="Times New Roman" w:hAnsi="Times New Roman" w:cs="Times New Roman"/>
          <w:b/>
          <w:color w:val="000000" w:themeColor="text1"/>
          <w:sz w:val="48"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Family Worship Center 2/14/16</w:t>
      </w:r>
    </w:p>
    <w:p w:rsidR="008A4D22" w:rsidRPr="00AB4D52" w:rsidRDefault="008A4D22">
      <w:pPr>
        <w:rPr>
          <w:rFonts w:ascii="Times New Roman" w:hAnsi="Times New Roman" w:cs="Times New Roman"/>
          <w:sz w:val="28"/>
          <w:szCs w:val="28"/>
        </w:rPr>
      </w:pPr>
    </w:p>
    <w:p w:rsidR="008A4D22" w:rsidRPr="00AB4D52" w:rsidRDefault="008A4D22">
      <w:pPr>
        <w:rPr>
          <w:rFonts w:ascii="Times New Roman" w:hAnsi="Times New Roman" w:cs="Times New Roman"/>
          <w:sz w:val="28"/>
          <w:szCs w:val="28"/>
        </w:rPr>
      </w:pPr>
      <w:r w:rsidRPr="007C039D">
        <w:rPr>
          <w:rFonts w:ascii="Times New Roman" w:hAnsi="Times New Roman" w:cs="Times New Roman"/>
          <w:b/>
          <w:color w:val="000000" w:themeColor="text1"/>
          <w:sz w:val="32"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Intro:  </w:t>
      </w:r>
      <w:r w:rsidRPr="00AB4D52">
        <w:rPr>
          <w:rFonts w:ascii="Times New Roman" w:hAnsi="Times New Roman" w:cs="Times New Roman"/>
          <w:sz w:val="28"/>
          <w:szCs w:val="28"/>
        </w:rPr>
        <w:t xml:space="preserve">Today is </w:t>
      </w:r>
      <w:r w:rsidR="00F13E12" w:rsidRPr="00AB4D52">
        <w:rPr>
          <w:rFonts w:ascii="Times New Roman" w:hAnsi="Times New Roman" w:cs="Times New Roman"/>
          <w:sz w:val="28"/>
          <w:szCs w:val="28"/>
        </w:rPr>
        <w:t>Valentine’s</w:t>
      </w:r>
      <w:r w:rsidRPr="00AB4D52">
        <w:rPr>
          <w:rFonts w:ascii="Times New Roman" w:hAnsi="Times New Roman" w:cs="Times New Roman"/>
          <w:sz w:val="28"/>
          <w:szCs w:val="28"/>
        </w:rPr>
        <w:t xml:space="preserve"> Day.  Of course it </w:t>
      </w:r>
      <w:r w:rsidR="006920FC">
        <w:rPr>
          <w:rFonts w:ascii="Times New Roman" w:hAnsi="Times New Roman" w:cs="Times New Roman"/>
          <w:sz w:val="28"/>
          <w:szCs w:val="28"/>
        </w:rPr>
        <w:t xml:space="preserve">is natural to reflect on love today.  </w:t>
      </w:r>
      <w:r w:rsidR="00F13E12">
        <w:rPr>
          <w:rFonts w:ascii="Times New Roman" w:hAnsi="Times New Roman" w:cs="Times New Roman"/>
          <w:sz w:val="28"/>
          <w:szCs w:val="28"/>
        </w:rPr>
        <w:t xml:space="preserve">Communion is the tangible symbol of God’s sacrificial love.  In preparation for communion we will look at its foundation in the Old Testament.  Consider that </w:t>
      </w:r>
      <w:r w:rsidRPr="00AB4D52">
        <w:rPr>
          <w:rFonts w:ascii="Times New Roman" w:hAnsi="Times New Roman" w:cs="Times New Roman"/>
          <w:sz w:val="28"/>
          <w:szCs w:val="28"/>
        </w:rPr>
        <w:t xml:space="preserve">The </w:t>
      </w:r>
      <w:r w:rsidRPr="00F13E12">
        <w:rPr>
          <w:rFonts w:ascii="Times New Roman" w:hAnsi="Times New Roman" w:cs="Times New Roman"/>
          <w:i/>
          <w:sz w:val="28"/>
          <w:szCs w:val="28"/>
        </w:rPr>
        <w:t>Old Testament is the New concealed, the New Testament is the Old Testament revealed.</w:t>
      </w:r>
      <w:r w:rsidR="00AB4D52">
        <w:rPr>
          <w:rFonts w:ascii="Times New Roman" w:hAnsi="Times New Roman" w:cs="Times New Roman"/>
          <w:sz w:val="28"/>
          <w:szCs w:val="28"/>
        </w:rPr>
        <w:t xml:space="preserve">  Communion is an extension of the Passover.  It is also a call</w:t>
      </w:r>
      <w:r w:rsidR="00D0645B">
        <w:rPr>
          <w:rFonts w:ascii="Times New Roman" w:hAnsi="Times New Roman" w:cs="Times New Roman"/>
          <w:sz w:val="28"/>
          <w:szCs w:val="28"/>
        </w:rPr>
        <w:t xml:space="preserve"> for exclusive love </w:t>
      </w:r>
      <w:r w:rsidR="00AB4D52">
        <w:rPr>
          <w:rFonts w:ascii="Times New Roman" w:hAnsi="Times New Roman" w:cs="Times New Roman"/>
          <w:sz w:val="28"/>
          <w:szCs w:val="28"/>
        </w:rPr>
        <w:t xml:space="preserve">to have no other gods </w:t>
      </w:r>
      <w:r w:rsidR="00F13E12">
        <w:rPr>
          <w:rFonts w:ascii="Times New Roman" w:hAnsi="Times New Roman" w:cs="Times New Roman"/>
          <w:sz w:val="28"/>
          <w:szCs w:val="28"/>
        </w:rPr>
        <w:t>before Him</w:t>
      </w:r>
      <w:r w:rsidR="00AB4D52">
        <w:rPr>
          <w:rFonts w:ascii="Times New Roman" w:hAnsi="Times New Roman" w:cs="Times New Roman"/>
          <w:sz w:val="28"/>
          <w:szCs w:val="28"/>
        </w:rPr>
        <w:t>.</w:t>
      </w:r>
    </w:p>
    <w:p w:rsidR="002850F0" w:rsidRDefault="002850F0" w:rsidP="002850F0">
      <w:pPr>
        <w:widowControl w:val="0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2850F0" w:rsidRPr="009249FB" w:rsidRDefault="002850F0" w:rsidP="002850F0">
      <w:pPr>
        <w:widowControl w:val="0"/>
        <w:rPr>
          <w:rFonts w:ascii="Times New Roman" w:hAnsi="Times New Roman" w:cs="Times New Roman"/>
          <w:snapToGrid w:val="0"/>
          <w:sz w:val="28"/>
          <w:szCs w:val="28"/>
        </w:rPr>
      </w:pPr>
      <w:r w:rsidRPr="007C039D">
        <w:rPr>
          <w:rFonts w:ascii="Times New Roman" w:hAnsi="Times New Roman" w:cs="Times New Roman"/>
          <w:b/>
          <w:snapToGrid w:val="0"/>
          <w:color w:val="000000" w:themeColor="text1"/>
          <w:sz w:val="32"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Text:  </w:t>
      </w:r>
      <w:r w:rsidRPr="009249FB">
        <w:rPr>
          <w:rFonts w:ascii="Times New Roman" w:hAnsi="Times New Roman" w:cs="Times New Roman"/>
          <w:snapToGrid w:val="0"/>
          <w:sz w:val="28"/>
          <w:szCs w:val="28"/>
        </w:rPr>
        <w:t xml:space="preserve">Exodus </w:t>
      </w:r>
      <w:r w:rsidR="00B546F9">
        <w:rPr>
          <w:rFonts w:ascii="Times New Roman" w:hAnsi="Times New Roman" w:cs="Times New Roman"/>
          <w:snapToGrid w:val="0"/>
          <w:sz w:val="28"/>
          <w:szCs w:val="28"/>
        </w:rPr>
        <w:t>12:1-14</w:t>
      </w:r>
      <w:r w:rsidR="00836AA5">
        <w:rPr>
          <w:rFonts w:ascii="Times New Roman" w:hAnsi="Times New Roman" w:cs="Times New Roman"/>
          <w:snapToGrid w:val="0"/>
          <w:sz w:val="28"/>
          <w:szCs w:val="28"/>
        </w:rPr>
        <w:t xml:space="preserve"> (Please read chapters 11 and 12 at home).</w:t>
      </w:r>
    </w:p>
    <w:p w:rsidR="00483637" w:rsidRPr="009249FB" w:rsidRDefault="00483637">
      <w:pPr>
        <w:rPr>
          <w:rFonts w:ascii="Times New Roman" w:hAnsi="Times New Roman" w:cs="Times New Roman"/>
          <w:sz w:val="28"/>
          <w:szCs w:val="28"/>
        </w:rPr>
      </w:pPr>
    </w:p>
    <w:p w:rsidR="00ED5CD4" w:rsidRPr="00131DB7" w:rsidRDefault="00ED5CD4" w:rsidP="00ED5CD4">
      <w:pPr>
        <w:rPr>
          <w:rFonts w:ascii="Times New Roman" w:hAnsi="Times New Roman" w:cs="Times New Roman"/>
          <w:b/>
          <w:snapToGrid w:val="0"/>
          <w:color w:val="000000" w:themeColor="text1"/>
          <w:sz w:val="36"/>
          <w:szCs w:val="28"/>
          <w:u w:val="single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131DB7">
        <w:rPr>
          <w:rFonts w:ascii="Times New Roman" w:hAnsi="Times New Roman" w:cs="Times New Roman"/>
          <w:b/>
          <w:snapToGrid w:val="0"/>
          <w:color w:val="000000" w:themeColor="text1"/>
          <w:sz w:val="36"/>
          <w:szCs w:val="28"/>
          <w:u w:val="single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Part One: Foundation of Communion </w:t>
      </w:r>
    </w:p>
    <w:p w:rsidR="00483637" w:rsidRPr="00AB4D52" w:rsidRDefault="00483637" w:rsidP="00483637">
      <w:pPr>
        <w:pStyle w:val="ListParagraph"/>
        <w:numPr>
          <w:ilvl w:val="0"/>
          <w:numId w:val="1"/>
        </w:numPr>
        <w:outlineLvl w:val="2"/>
        <w:rPr>
          <w:rFonts w:eastAsia="Times New Roman"/>
          <w:szCs w:val="28"/>
        </w:rPr>
      </w:pPr>
      <w:r w:rsidRPr="00AB4D52">
        <w:rPr>
          <w:rFonts w:eastAsia="Times New Roman"/>
          <w:szCs w:val="28"/>
        </w:rPr>
        <w:t>The original sin of man.</w:t>
      </w:r>
    </w:p>
    <w:p w:rsidR="00483637" w:rsidRPr="00AB4D52" w:rsidRDefault="00483637" w:rsidP="00483637">
      <w:pPr>
        <w:pStyle w:val="ListParagraph"/>
        <w:ind w:left="1080"/>
        <w:outlineLvl w:val="2"/>
        <w:rPr>
          <w:rFonts w:eastAsia="Times New Roman"/>
          <w:szCs w:val="28"/>
        </w:rPr>
      </w:pPr>
      <w:r w:rsidRPr="00AB4D52">
        <w:rPr>
          <w:rFonts w:eastAsia="Times New Roman"/>
          <w:szCs w:val="28"/>
        </w:rPr>
        <w:t>A.  Communion was broken with God.</w:t>
      </w:r>
    </w:p>
    <w:p w:rsidR="00483637" w:rsidRPr="00AB4D52" w:rsidRDefault="00483637" w:rsidP="00483637">
      <w:pPr>
        <w:pStyle w:val="ListParagraph"/>
        <w:ind w:left="1080"/>
        <w:outlineLvl w:val="2"/>
        <w:rPr>
          <w:rFonts w:eastAsia="Times New Roman"/>
          <w:szCs w:val="28"/>
        </w:rPr>
      </w:pPr>
      <w:r w:rsidRPr="00AB4D52">
        <w:rPr>
          <w:rFonts w:eastAsia="Times New Roman"/>
          <w:szCs w:val="28"/>
        </w:rPr>
        <w:t>B.  The first sacrifice for covering was made.</w:t>
      </w:r>
    </w:p>
    <w:p w:rsidR="00483637" w:rsidRPr="00AB4D52" w:rsidRDefault="00483637" w:rsidP="00483637">
      <w:pPr>
        <w:pStyle w:val="ListParagraph"/>
        <w:ind w:left="1530" w:hanging="450"/>
        <w:outlineLvl w:val="2"/>
        <w:rPr>
          <w:rFonts w:eastAsia="Times New Roman"/>
          <w:szCs w:val="28"/>
        </w:rPr>
      </w:pPr>
      <w:r w:rsidRPr="00AB4D52">
        <w:rPr>
          <w:rFonts w:eastAsia="Times New Roman"/>
          <w:szCs w:val="28"/>
        </w:rPr>
        <w:t>C.  The price of sin is death and therefore to redeem from sin the requirement is the price of blood as life is in the blood.</w:t>
      </w:r>
    </w:p>
    <w:p w:rsidR="00AB4D52" w:rsidRDefault="00ED5CD4" w:rsidP="00ED5CD4">
      <w:pPr>
        <w:pStyle w:val="ListParagraph"/>
        <w:widowControl w:val="0"/>
        <w:numPr>
          <w:ilvl w:val="0"/>
          <w:numId w:val="19"/>
        </w:numPr>
        <w:rPr>
          <w:snapToGrid w:val="0"/>
          <w:szCs w:val="28"/>
        </w:rPr>
      </w:pPr>
      <w:r w:rsidRPr="00ED5CD4">
        <w:rPr>
          <w:snapToGrid w:val="0"/>
          <w:szCs w:val="28"/>
        </w:rPr>
        <w:t xml:space="preserve">The sacrificial </w:t>
      </w:r>
      <w:r w:rsidR="009249FB">
        <w:rPr>
          <w:snapToGrid w:val="0"/>
          <w:szCs w:val="28"/>
        </w:rPr>
        <w:t>system</w:t>
      </w:r>
      <w:r w:rsidRPr="00ED5CD4">
        <w:rPr>
          <w:snapToGrid w:val="0"/>
          <w:szCs w:val="28"/>
        </w:rPr>
        <w:t xml:space="preserve"> and Abraham the father of faith. </w:t>
      </w:r>
    </w:p>
    <w:p w:rsidR="00ED5CD4" w:rsidRDefault="00D80F5E" w:rsidP="00ED5CD4">
      <w:pPr>
        <w:pStyle w:val="ListParagraph"/>
        <w:widowControl w:val="0"/>
        <w:numPr>
          <w:ilvl w:val="0"/>
          <w:numId w:val="19"/>
        </w:numPr>
        <w:rPr>
          <w:snapToGrid w:val="0"/>
          <w:szCs w:val="28"/>
        </w:rPr>
      </w:pPr>
      <w:r>
        <w:rPr>
          <w:snapToGrid w:val="0"/>
          <w:szCs w:val="28"/>
        </w:rPr>
        <w:t>Israel was e</w:t>
      </w:r>
      <w:r w:rsidR="00ED5CD4">
        <w:rPr>
          <w:snapToGrid w:val="0"/>
          <w:szCs w:val="28"/>
        </w:rPr>
        <w:t>nslaved in Egypt.</w:t>
      </w:r>
    </w:p>
    <w:p w:rsidR="0042069B" w:rsidRDefault="00ED5CD4" w:rsidP="00AB4D52">
      <w:pPr>
        <w:pStyle w:val="ListParagraph"/>
        <w:widowControl w:val="0"/>
        <w:numPr>
          <w:ilvl w:val="0"/>
          <w:numId w:val="19"/>
        </w:numPr>
        <w:rPr>
          <w:snapToGrid w:val="0"/>
          <w:szCs w:val="28"/>
        </w:rPr>
      </w:pPr>
      <w:r>
        <w:rPr>
          <w:snapToGrid w:val="0"/>
          <w:szCs w:val="28"/>
        </w:rPr>
        <w:t>God sent the plagues to judge the gods of Egypt and call the peo</w:t>
      </w:r>
      <w:r w:rsidR="00D80F5E">
        <w:rPr>
          <w:snapToGrid w:val="0"/>
          <w:szCs w:val="28"/>
        </w:rPr>
        <w:t>ple of Israel back to their first</w:t>
      </w:r>
      <w:r>
        <w:rPr>
          <w:snapToGrid w:val="0"/>
          <w:szCs w:val="28"/>
        </w:rPr>
        <w:t xml:space="preserve"> love and exclusive worship of Yahweh, the </w:t>
      </w:r>
      <w:r w:rsidR="0042069B">
        <w:rPr>
          <w:snapToGrid w:val="0"/>
          <w:szCs w:val="28"/>
        </w:rPr>
        <w:t>creator God.</w:t>
      </w:r>
    </w:p>
    <w:p w:rsidR="00AB4D52" w:rsidRPr="0042069B" w:rsidRDefault="00AB4D52" w:rsidP="00AB4D52">
      <w:pPr>
        <w:pStyle w:val="ListParagraph"/>
        <w:widowControl w:val="0"/>
        <w:numPr>
          <w:ilvl w:val="0"/>
          <w:numId w:val="19"/>
        </w:numPr>
        <w:rPr>
          <w:snapToGrid w:val="0"/>
          <w:szCs w:val="28"/>
        </w:rPr>
      </w:pPr>
      <w:r w:rsidRPr="0042069B">
        <w:rPr>
          <w:snapToGrid w:val="0"/>
          <w:szCs w:val="28"/>
        </w:rPr>
        <w:t xml:space="preserve">Exodus 11:1-12:36 </w:t>
      </w:r>
      <w:r w:rsidR="00A75A6A">
        <w:rPr>
          <w:snapToGrid w:val="0"/>
          <w:szCs w:val="28"/>
        </w:rPr>
        <w:t xml:space="preserve">~ </w:t>
      </w:r>
      <w:r w:rsidRPr="0042069B">
        <w:rPr>
          <w:snapToGrid w:val="0"/>
          <w:szCs w:val="28"/>
        </w:rPr>
        <w:t>The Passover and the death of the first born.</w:t>
      </w:r>
    </w:p>
    <w:p w:rsidR="00AB4D52" w:rsidRPr="00AB4D52" w:rsidRDefault="00AB4D52" w:rsidP="00AB4D52">
      <w:pPr>
        <w:numPr>
          <w:ilvl w:val="0"/>
          <w:numId w:val="6"/>
        </w:numPr>
        <w:rPr>
          <w:rFonts w:ascii="Times New Roman" w:hAnsi="Times New Roman" w:cs="Times New Roman"/>
          <w:snapToGrid w:val="0"/>
          <w:sz w:val="28"/>
          <w:szCs w:val="28"/>
        </w:rPr>
      </w:pPr>
      <w:r w:rsidRPr="00AB4D52">
        <w:rPr>
          <w:rFonts w:ascii="Times New Roman" w:hAnsi="Times New Roman" w:cs="Times New Roman"/>
          <w:snapToGrid w:val="0"/>
          <w:sz w:val="28"/>
          <w:szCs w:val="28"/>
        </w:rPr>
        <w:t>Judgement against…</w:t>
      </w:r>
    </w:p>
    <w:p w:rsidR="00AB4D52" w:rsidRPr="00AB4D52" w:rsidRDefault="00AB4D52" w:rsidP="00AB4D52">
      <w:pPr>
        <w:numPr>
          <w:ilvl w:val="0"/>
          <w:numId w:val="7"/>
        </w:numPr>
        <w:rPr>
          <w:rFonts w:ascii="Times New Roman" w:hAnsi="Times New Roman" w:cs="Times New Roman"/>
          <w:snapToGrid w:val="0"/>
          <w:sz w:val="28"/>
          <w:szCs w:val="28"/>
        </w:rPr>
      </w:pPr>
      <w:r w:rsidRPr="00AB4D52">
        <w:rPr>
          <w:rFonts w:ascii="Times New Roman" w:hAnsi="Times New Roman" w:cs="Times New Roman"/>
          <w:snapToGrid w:val="0"/>
          <w:sz w:val="28"/>
          <w:szCs w:val="28"/>
        </w:rPr>
        <w:t>Min the god of reproduction.</w:t>
      </w:r>
    </w:p>
    <w:p w:rsidR="00AB4D52" w:rsidRPr="00AB4D52" w:rsidRDefault="00AB4D52" w:rsidP="00AB4D52">
      <w:pPr>
        <w:numPr>
          <w:ilvl w:val="0"/>
          <w:numId w:val="7"/>
        </w:numPr>
        <w:rPr>
          <w:rFonts w:ascii="Times New Roman" w:hAnsi="Times New Roman" w:cs="Times New Roman"/>
          <w:snapToGrid w:val="0"/>
          <w:sz w:val="28"/>
          <w:szCs w:val="28"/>
        </w:rPr>
      </w:pPr>
      <w:proofErr w:type="spellStart"/>
      <w:r w:rsidRPr="00AB4D52">
        <w:rPr>
          <w:rFonts w:ascii="Times New Roman" w:hAnsi="Times New Roman" w:cs="Times New Roman"/>
          <w:snapToGrid w:val="0"/>
          <w:sz w:val="28"/>
          <w:szCs w:val="28"/>
        </w:rPr>
        <w:t>Heqet</w:t>
      </w:r>
      <w:proofErr w:type="spellEnd"/>
      <w:r w:rsidRPr="00AB4D52">
        <w:rPr>
          <w:rFonts w:ascii="Times New Roman" w:hAnsi="Times New Roman" w:cs="Times New Roman"/>
          <w:snapToGrid w:val="0"/>
          <w:sz w:val="28"/>
          <w:szCs w:val="28"/>
        </w:rPr>
        <w:t>, a goddess who was to attend women at childbirth.</w:t>
      </w:r>
    </w:p>
    <w:p w:rsidR="00AB4D52" w:rsidRPr="00AB4D52" w:rsidRDefault="00AB4D52" w:rsidP="00AB4D52">
      <w:pPr>
        <w:numPr>
          <w:ilvl w:val="0"/>
          <w:numId w:val="7"/>
        </w:numPr>
        <w:rPr>
          <w:rFonts w:ascii="Times New Roman" w:hAnsi="Times New Roman" w:cs="Times New Roman"/>
          <w:snapToGrid w:val="0"/>
          <w:sz w:val="28"/>
          <w:szCs w:val="28"/>
        </w:rPr>
      </w:pPr>
      <w:r w:rsidRPr="00AB4D52">
        <w:rPr>
          <w:rFonts w:ascii="Times New Roman" w:hAnsi="Times New Roman" w:cs="Times New Roman"/>
          <w:snapToGrid w:val="0"/>
          <w:sz w:val="28"/>
          <w:szCs w:val="28"/>
        </w:rPr>
        <w:t>Isis who was supposed to protect children.</w:t>
      </w:r>
    </w:p>
    <w:p w:rsidR="00AB4D52" w:rsidRPr="00AB4D52" w:rsidRDefault="00AB4D52" w:rsidP="00AB4D52">
      <w:pPr>
        <w:numPr>
          <w:ilvl w:val="0"/>
          <w:numId w:val="7"/>
        </w:numPr>
        <w:rPr>
          <w:rFonts w:ascii="Times New Roman" w:hAnsi="Times New Roman" w:cs="Times New Roman"/>
          <w:snapToGrid w:val="0"/>
          <w:sz w:val="28"/>
          <w:szCs w:val="28"/>
        </w:rPr>
      </w:pPr>
      <w:r w:rsidRPr="00AB4D52">
        <w:rPr>
          <w:rFonts w:ascii="Times New Roman" w:hAnsi="Times New Roman" w:cs="Times New Roman"/>
          <w:snapToGrid w:val="0"/>
          <w:sz w:val="28"/>
          <w:szCs w:val="28"/>
        </w:rPr>
        <w:t>Pharaoh's first born son who was supposed to be a god.</w:t>
      </w:r>
    </w:p>
    <w:p w:rsidR="00AB4D52" w:rsidRPr="00AB4D52" w:rsidRDefault="00AB4D52" w:rsidP="00AB4D52">
      <w:pPr>
        <w:numPr>
          <w:ilvl w:val="0"/>
          <w:numId w:val="7"/>
        </w:numPr>
        <w:rPr>
          <w:rFonts w:ascii="Times New Roman" w:hAnsi="Times New Roman" w:cs="Times New Roman"/>
          <w:snapToGrid w:val="0"/>
          <w:sz w:val="28"/>
          <w:szCs w:val="28"/>
        </w:rPr>
      </w:pPr>
      <w:proofErr w:type="spellStart"/>
      <w:r w:rsidRPr="00AB4D52">
        <w:rPr>
          <w:rFonts w:ascii="Times New Roman" w:hAnsi="Times New Roman" w:cs="Times New Roman"/>
          <w:snapToGrid w:val="0"/>
          <w:sz w:val="28"/>
          <w:szCs w:val="28"/>
        </w:rPr>
        <w:t>Apis</w:t>
      </w:r>
      <w:proofErr w:type="spellEnd"/>
      <w:r w:rsidRPr="00AB4D52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proofErr w:type="spellStart"/>
      <w:r w:rsidRPr="00AB4D52">
        <w:rPr>
          <w:rFonts w:ascii="Times New Roman" w:hAnsi="Times New Roman" w:cs="Times New Roman"/>
          <w:snapToGrid w:val="0"/>
          <w:sz w:val="28"/>
          <w:szCs w:val="28"/>
        </w:rPr>
        <w:t>Nedes</w:t>
      </w:r>
      <w:proofErr w:type="spellEnd"/>
      <w:r w:rsidRPr="00AB4D52">
        <w:rPr>
          <w:rFonts w:ascii="Times New Roman" w:hAnsi="Times New Roman" w:cs="Times New Roman"/>
          <w:snapToGrid w:val="0"/>
          <w:sz w:val="28"/>
          <w:szCs w:val="28"/>
        </w:rPr>
        <w:t xml:space="preserve"> and all the gods of Egypt, Exodus 12:12.</w:t>
      </w:r>
    </w:p>
    <w:p w:rsidR="0042069B" w:rsidRDefault="00D80F5E" w:rsidP="0042069B">
      <w:pPr>
        <w:numPr>
          <w:ilvl w:val="0"/>
          <w:numId w:val="6"/>
        </w:numPr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There</w:t>
      </w:r>
      <w:r w:rsidR="00AB4D52" w:rsidRPr="00AB4D52">
        <w:rPr>
          <w:rFonts w:ascii="Times New Roman" w:hAnsi="Times New Roman" w:cs="Times New Roman"/>
          <w:snapToGrid w:val="0"/>
          <w:sz w:val="28"/>
          <w:szCs w:val="28"/>
        </w:rPr>
        <w:t xml:space="preserve"> was no natural explanation.</w:t>
      </w:r>
    </w:p>
    <w:p w:rsidR="00AB4D52" w:rsidRDefault="008D4AE9" w:rsidP="0042069B">
      <w:pPr>
        <w:numPr>
          <w:ilvl w:val="0"/>
          <w:numId w:val="6"/>
        </w:numPr>
        <w:rPr>
          <w:rFonts w:ascii="Times New Roman" w:hAnsi="Times New Roman" w:cs="Times New Roman"/>
          <w:snapToGrid w:val="0"/>
          <w:sz w:val="28"/>
          <w:szCs w:val="28"/>
        </w:rPr>
      </w:pPr>
      <w:proofErr w:type="spellStart"/>
      <w:r w:rsidRPr="0042069B">
        <w:rPr>
          <w:rFonts w:ascii="Times New Roman" w:hAnsi="Times New Roman" w:cs="Times New Roman"/>
          <w:snapToGrid w:val="0"/>
          <w:sz w:val="28"/>
          <w:szCs w:val="28"/>
        </w:rPr>
        <w:t>Yahwah</w:t>
      </w:r>
      <w:proofErr w:type="spellEnd"/>
      <w:r w:rsidR="0093445B">
        <w:rPr>
          <w:rFonts w:ascii="Times New Roman" w:hAnsi="Times New Roman" w:cs="Times New Roman"/>
          <w:snapToGrid w:val="0"/>
          <w:sz w:val="28"/>
          <w:szCs w:val="28"/>
        </w:rPr>
        <w:t xml:space="preserve"> is seen as the greatest and only true God.</w:t>
      </w:r>
    </w:p>
    <w:p w:rsidR="0042069B" w:rsidRPr="0042069B" w:rsidRDefault="0042069B" w:rsidP="0042069B">
      <w:pPr>
        <w:numPr>
          <w:ilvl w:val="0"/>
          <w:numId w:val="6"/>
        </w:numPr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God sets them free to worship Him and establish them in the </w:t>
      </w:r>
      <w:r w:rsidR="00A75A6A">
        <w:rPr>
          <w:rFonts w:ascii="Times New Roman" w:hAnsi="Times New Roman" w:cs="Times New Roman"/>
          <w:snapToGrid w:val="0"/>
          <w:sz w:val="28"/>
          <w:szCs w:val="28"/>
        </w:rPr>
        <w:t>Promised Land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where they can commune with Him.</w:t>
      </w:r>
    </w:p>
    <w:p w:rsidR="00AB4D52" w:rsidRPr="00AB4D52" w:rsidRDefault="00AB4D52" w:rsidP="00AB4D52">
      <w:pPr>
        <w:widowControl w:val="0"/>
        <w:tabs>
          <w:tab w:val="left" w:pos="720"/>
        </w:tabs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AB4D52" w:rsidRPr="00131DB7" w:rsidRDefault="00AB4D52" w:rsidP="00AB4D52">
      <w:pPr>
        <w:widowControl w:val="0"/>
        <w:tabs>
          <w:tab w:val="left" w:pos="720"/>
        </w:tabs>
        <w:ind w:left="720" w:hanging="720"/>
        <w:jc w:val="both"/>
        <w:rPr>
          <w:rFonts w:ascii="Times New Roman" w:hAnsi="Times New Roman" w:cs="Times New Roman"/>
          <w:b/>
          <w:snapToGrid w:val="0"/>
          <w:color w:val="000000" w:themeColor="text1"/>
          <w:sz w:val="36"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131DB7">
        <w:rPr>
          <w:rFonts w:ascii="Times New Roman" w:hAnsi="Times New Roman" w:cs="Times New Roman"/>
          <w:b/>
          <w:snapToGrid w:val="0"/>
          <w:color w:val="000000" w:themeColor="text1"/>
          <w:sz w:val="36"/>
          <w:szCs w:val="28"/>
          <w:u w:val="single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Part Two: The Symbols of the Passover</w:t>
      </w:r>
    </w:p>
    <w:p w:rsidR="00AB4D52" w:rsidRPr="00AB4D52" w:rsidRDefault="00AB4D52" w:rsidP="00AB4D52">
      <w:pPr>
        <w:widowControl w:val="0"/>
        <w:numPr>
          <w:ilvl w:val="0"/>
          <w:numId w:val="10"/>
        </w:num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B4D52">
        <w:rPr>
          <w:rFonts w:ascii="Times New Roman" w:hAnsi="Times New Roman" w:cs="Times New Roman"/>
          <w:snapToGrid w:val="0"/>
          <w:sz w:val="28"/>
          <w:szCs w:val="28"/>
        </w:rPr>
        <w:t>The Exodus from the land and life of sin.</w:t>
      </w:r>
    </w:p>
    <w:p w:rsidR="00AB4D52" w:rsidRPr="00AB4D52" w:rsidRDefault="00AB4D52" w:rsidP="00AB4D52">
      <w:pPr>
        <w:widowControl w:val="0"/>
        <w:numPr>
          <w:ilvl w:val="0"/>
          <w:numId w:val="10"/>
        </w:num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B4D52">
        <w:rPr>
          <w:rFonts w:ascii="Times New Roman" w:hAnsi="Times New Roman" w:cs="Times New Roman"/>
          <w:snapToGrid w:val="0"/>
          <w:sz w:val="28"/>
          <w:szCs w:val="28"/>
        </w:rPr>
        <w:t>The Lamb symbolizes Jesus.</w:t>
      </w:r>
    </w:p>
    <w:p w:rsidR="00AB4D52" w:rsidRPr="00AB4D52" w:rsidRDefault="0012105A" w:rsidP="00AB4D52">
      <w:pPr>
        <w:widowControl w:val="0"/>
        <w:numPr>
          <w:ilvl w:val="0"/>
          <w:numId w:val="11"/>
        </w:numPr>
        <w:tabs>
          <w:tab w:val="left" w:pos="720"/>
        </w:tabs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Without blemish (</w:t>
      </w:r>
      <w:r w:rsidR="00AB4D52" w:rsidRPr="00AB4D52">
        <w:rPr>
          <w:rFonts w:ascii="Times New Roman" w:hAnsi="Times New Roman" w:cs="Times New Roman"/>
          <w:snapToGrid w:val="0"/>
          <w:sz w:val="28"/>
          <w:szCs w:val="28"/>
        </w:rPr>
        <w:t>I Peter 1:18-19).</w:t>
      </w:r>
    </w:p>
    <w:p w:rsidR="00AB4D52" w:rsidRPr="00AB4D52" w:rsidRDefault="00AB4D52" w:rsidP="00AB4D52">
      <w:pPr>
        <w:widowControl w:val="0"/>
        <w:numPr>
          <w:ilvl w:val="0"/>
          <w:numId w:val="11"/>
        </w:numPr>
        <w:tabs>
          <w:tab w:val="left" w:pos="720"/>
        </w:tabs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B4D52">
        <w:rPr>
          <w:rFonts w:ascii="Times New Roman" w:hAnsi="Times New Roman" w:cs="Times New Roman"/>
          <w:snapToGrid w:val="0"/>
          <w:sz w:val="28"/>
          <w:szCs w:val="28"/>
        </w:rPr>
        <w:t>The blood covered the doorposts so the angel of death</w:t>
      </w:r>
      <w:r w:rsidR="0093445B">
        <w:rPr>
          <w:rFonts w:ascii="Times New Roman" w:hAnsi="Times New Roman" w:cs="Times New Roman"/>
          <w:snapToGrid w:val="0"/>
          <w:sz w:val="28"/>
          <w:szCs w:val="28"/>
        </w:rPr>
        <w:t xml:space="preserve"> “Passed Over.”</w:t>
      </w:r>
    </w:p>
    <w:p w:rsidR="00AB4D52" w:rsidRPr="00AB4D52" w:rsidRDefault="00AB4D52" w:rsidP="00AB4D52">
      <w:pPr>
        <w:widowControl w:val="0"/>
        <w:numPr>
          <w:ilvl w:val="0"/>
          <w:numId w:val="10"/>
        </w:num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B4D52">
        <w:rPr>
          <w:rFonts w:ascii="Times New Roman" w:hAnsi="Times New Roman" w:cs="Times New Roman"/>
          <w:snapToGrid w:val="0"/>
          <w:sz w:val="28"/>
          <w:szCs w:val="28"/>
        </w:rPr>
        <w:t>The eating in haste.</w:t>
      </w:r>
    </w:p>
    <w:p w:rsidR="00AB4D52" w:rsidRPr="00AB4D52" w:rsidRDefault="00AB4D52" w:rsidP="00AB4D52">
      <w:pPr>
        <w:widowControl w:val="0"/>
        <w:numPr>
          <w:ilvl w:val="0"/>
          <w:numId w:val="12"/>
        </w:numPr>
        <w:tabs>
          <w:tab w:val="left" w:pos="720"/>
        </w:tabs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B4D52">
        <w:rPr>
          <w:rFonts w:ascii="Times New Roman" w:hAnsi="Times New Roman" w:cs="Times New Roman"/>
          <w:snapToGrid w:val="0"/>
          <w:sz w:val="28"/>
          <w:szCs w:val="28"/>
        </w:rPr>
        <w:t>Dressed up and ready to leave.</w:t>
      </w:r>
    </w:p>
    <w:p w:rsidR="00AB4D52" w:rsidRPr="00AB4D52" w:rsidRDefault="00AB4D52" w:rsidP="00AB4D52">
      <w:pPr>
        <w:widowControl w:val="0"/>
        <w:numPr>
          <w:ilvl w:val="0"/>
          <w:numId w:val="12"/>
        </w:numPr>
        <w:tabs>
          <w:tab w:val="left" w:pos="720"/>
        </w:tabs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B4D52">
        <w:rPr>
          <w:rFonts w:ascii="Times New Roman" w:hAnsi="Times New Roman" w:cs="Times New Roman"/>
          <w:snapToGrid w:val="0"/>
          <w:sz w:val="28"/>
          <w:szCs w:val="28"/>
        </w:rPr>
        <w:t>Prepared to leave old life behind and follow God.</w:t>
      </w:r>
    </w:p>
    <w:p w:rsidR="00AB4D52" w:rsidRPr="00AB4D52" w:rsidRDefault="00AB4D52" w:rsidP="00AB4D52">
      <w:pPr>
        <w:widowControl w:val="0"/>
        <w:numPr>
          <w:ilvl w:val="0"/>
          <w:numId w:val="10"/>
        </w:num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B4D52">
        <w:rPr>
          <w:rFonts w:ascii="Times New Roman" w:hAnsi="Times New Roman" w:cs="Times New Roman"/>
          <w:snapToGrid w:val="0"/>
          <w:sz w:val="28"/>
          <w:szCs w:val="28"/>
        </w:rPr>
        <w:t>Unleavened bread.</w:t>
      </w:r>
    </w:p>
    <w:p w:rsidR="00AB4D52" w:rsidRPr="00AB4D52" w:rsidRDefault="00AB4D52" w:rsidP="00AB4D52">
      <w:pPr>
        <w:widowControl w:val="0"/>
        <w:numPr>
          <w:ilvl w:val="0"/>
          <w:numId w:val="13"/>
        </w:numPr>
        <w:tabs>
          <w:tab w:val="left" w:pos="720"/>
        </w:tabs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B4D52">
        <w:rPr>
          <w:rFonts w:ascii="Times New Roman" w:hAnsi="Times New Roman" w:cs="Times New Roman"/>
          <w:snapToGrid w:val="0"/>
          <w:sz w:val="28"/>
          <w:szCs w:val="28"/>
        </w:rPr>
        <w:t>Leaven was a symbol of sin.</w:t>
      </w:r>
    </w:p>
    <w:p w:rsidR="00AB4D52" w:rsidRPr="00AB4D52" w:rsidRDefault="00AB4D52" w:rsidP="00AB4D52">
      <w:pPr>
        <w:widowControl w:val="0"/>
        <w:numPr>
          <w:ilvl w:val="0"/>
          <w:numId w:val="13"/>
        </w:numPr>
        <w:tabs>
          <w:tab w:val="left" w:pos="720"/>
        </w:tabs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B4D52">
        <w:rPr>
          <w:rFonts w:ascii="Times New Roman" w:hAnsi="Times New Roman" w:cs="Times New Roman"/>
          <w:snapToGrid w:val="0"/>
          <w:sz w:val="28"/>
          <w:szCs w:val="28"/>
        </w:rPr>
        <w:t>Removing sin</w:t>
      </w:r>
      <w:r w:rsidR="0012105A">
        <w:rPr>
          <w:rFonts w:ascii="Times New Roman" w:hAnsi="Times New Roman" w:cs="Times New Roman"/>
          <w:snapToGrid w:val="0"/>
          <w:sz w:val="28"/>
          <w:szCs w:val="28"/>
        </w:rPr>
        <w:t xml:space="preserve"> from your life and lifestyle (</w:t>
      </w:r>
      <w:r w:rsidRPr="00AB4D52">
        <w:rPr>
          <w:rFonts w:ascii="Times New Roman" w:hAnsi="Times New Roman" w:cs="Times New Roman"/>
          <w:snapToGrid w:val="0"/>
          <w:sz w:val="28"/>
          <w:szCs w:val="28"/>
        </w:rPr>
        <w:t>I Corinthians 5:6-8).</w:t>
      </w:r>
    </w:p>
    <w:p w:rsidR="00AB4D52" w:rsidRPr="00AB4D52" w:rsidRDefault="00AB4D52" w:rsidP="00AB4D52">
      <w:pPr>
        <w:widowControl w:val="0"/>
        <w:numPr>
          <w:ilvl w:val="0"/>
          <w:numId w:val="10"/>
        </w:num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B4D52">
        <w:rPr>
          <w:rFonts w:ascii="Times New Roman" w:hAnsi="Times New Roman" w:cs="Times New Roman"/>
          <w:snapToGrid w:val="0"/>
          <w:sz w:val="28"/>
          <w:szCs w:val="28"/>
        </w:rPr>
        <w:t>Bitter herbs.</w:t>
      </w:r>
    </w:p>
    <w:p w:rsidR="00AB4D52" w:rsidRPr="00AB4D52" w:rsidRDefault="00AB4D52" w:rsidP="00AB4D52">
      <w:pPr>
        <w:widowControl w:val="0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B4D52">
        <w:rPr>
          <w:rFonts w:ascii="Times New Roman" w:hAnsi="Times New Roman" w:cs="Times New Roman"/>
          <w:snapToGrid w:val="0"/>
          <w:sz w:val="28"/>
          <w:szCs w:val="28"/>
        </w:rPr>
        <w:t>Symbol of the horrible life of slavery.</w:t>
      </w:r>
    </w:p>
    <w:p w:rsidR="00AB4D52" w:rsidRPr="00AB4D52" w:rsidRDefault="00AB4D52" w:rsidP="00AB4D52">
      <w:pPr>
        <w:widowControl w:val="0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B4D52">
        <w:rPr>
          <w:rFonts w:ascii="Times New Roman" w:hAnsi="Times New Roman" w:cs="Times New Roman"/>
          <w:snapToGrid w:val="0"/>
          <w:sz w:val="28"/>
          <w:szCs w:val="28"/>
        </w:rPr>
        <w:t>Reckoning life of sin as terrible and abhorrent.</w:t>
      </w:r>
    </w:p>
    <w:p w:rsidR="00AB4D52" w:rsidRPr="00AB4D52" w:rsidRDefault="00AB4D52" w:rsidP="00A0348B">
      <w:pPr>
        <w:widowControl w:val="0"/>
        <w:tabs>
          <w:tab w:val="left" w:pos="720"/>
        </w:tabs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B4D52">
        <w:rPr>
          <w:rFonts w:ascii="Times New Roman" w:hAnsi="Times New Roman" w:cs="Times New Roman"/>
          <w:snapToGrid w:val="0"/>
          <w:sz w:val="28"/>
          <w:szCs w:val="28"/>
        </w:rPr>
        <w:t>VI</w:t>
      </w:r>
      <w:r w:rsidR="00A0348B" w:rsidRPr="00AB4D52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r w:rsidR="00A0348B">
        <w:rPr>
          <w:rFonts w:ascii="Times New Roman" w:hAnsi="Times New Roman" w:cs="Times New Roman"/>
          <w:snapToGrid w:val="0"/>
          <w:sz w:val="28"/>
          <w:szCs w:val="28"/>
        </w:rPr>
        <w:tab/>
      </w:r>
      <w:r w:rsidR="00A0348B" w:rsidRPr="00AB4D52">
        <w:rPr>
          <w:rFonts w:ascii="Times New Roman" w:hAnsi="Times New Roman" w:cs="Times New Roman"/>
          <w:snapToGrid w:val="0"/>
          <w:sz w:val="28"/>
          <w:szCs w:val="28"/>
        </w:rPr>
        <w:t>The</w:t>
      </w:r>
      <w:r w:rsidRPr="00AB4D52">
        <w:rPr>
          <w:rFonts w:ascii="Times New Roman" w:hAnsi="Times New Roman" w:cs="Times New Roman"/>
          <w:snapToGrid w:val="0"/>
          <w:sz w:val="28"/>
          <w:szCs w:val="28"/>
        </w:rPr>
        <w:t xml:space="preserve"> memorial for life- communion.</w:t>
      </w:r>
    </w:p>
    <w:p w:rsidR="00C96579" w:rsidRDefault="00C96579" w:rsidP="00AB4D52">
      <w:pPr>
        <w:widowControl w:val="0"/>
        <w:tabs>
          <w:tab w:val="left" w:pos="720"/>
        </w:tabs>
        <w:ind w:left="720" w:hanging="720"/>
        <w:jc w:val="both"/>
        <w:rPr>
          <w:rFonts w:ascii="Times New Roman" w:hAnsi="Times New Roman" w:cs="Times New Roman"/>
          <w:b/>
          <w:snapToGrid w:val="0"/>
          <w:sz w:val="28"/>
          <w:szCs w:val="28"/>
          <w:u w:val="single"/>
        </w:rPr>
      </w:pPr>
    </w:p>
    <w:p w:rsidR="00AB4D52" w:rsidRPr="00131DB7" w:rsidRDefault="00AB4D52" w:rsidP="00AB4D52">
      <w:pPr>
        <w:widowControl w:val="0"/>
        <w:tabs>
          <w:tab w:val="left" w:pos="720"/>
        </w:tabs>
        <w:ind w:left="720" w:hanging="720"/>
        <w:jc w:val="both"/>
        <w:rPr>
          <w:rFonts w:ascii="Times New Roman" w:hAnsi="Times New Roman" w:cs="Times New Roman"/>
          <w:b/>
          <w:snapToGrid w:val="0"/>
          <w:color w:val="000000" w:themeColor="text1"/>
          <w:sz w:val="36"/>
          <w:szCs w:val="3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131DB7">
        <w:rPr>
          <w:rFonts w:ascii="Times New Roman" w:hAnsi="Times New Roman" w:cs="Times New Roman"/>
          <w:b/>
          <w:snapToGrid w:val="0"/>
          <w:color w:val="000000" w:themeColor="text1"/>
          <w:sz w:val="36"/>
          <w:szCs w:val="36"/>
          <w:u w:val="single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Part Three: The Symbols Communion</w:t>
      </w:r>
    </w:p>
    <w:p w:rsidR="00AB4D52" w:rsidRPr="00AB4D52" w:rsidRDefault="00AB4D52" w:rsidP="00AB4D52">
      <w:pPr>
        <w:widowControl w:val="0"/>
        <w:numPr>
          <w:ilvl w:val="0"/>
          <w:numId w:val="15"/>
        </w:num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B4D52">
        <w:rPr>
          <w:rFonts w:ascii="Times New Roman" w:hAnsi="Times New Roman" w:cs="Times New Roman"/>
          <w:snapToGrid w:val="0"/>
          <w:sz w:val="28"/>
          <w:szCs w:val="28"/>
        </w:rPr>
        <w:t xml:space="preserve">Jesus as the </w:t>
      </w:r>
      <w:r w:rsidR="00E46262" w:rsidRPr="00AB4D52">
        <w:rPr>
          <w:rFonts w:ascii="Times New Roman" w:hAnsi="Times New Roman" w:cs="Times New Roman"/>
          <w:snapToGrid w:val="0"/>
          <w:sz w:val="28"/>
          <w:szCs w:val="28"/>
        </w:rPr>
        <w:t>Lamb</w:t>
      </w:r>
      <w:r w:rsidRPr="00AB4D52">
        <w:rPr>
          <w:rFonts w:ascii="Times New Roman" w:hAnsi="Times New Roman" w:cs="Times New Roman"/>
          <w:snapToGrid w:val="0"/>
          <w:sz w:val="28"/>
          <w:szCs w:val="28"/>
        </w:rPr>
        <w:t xml:space="preserve"> of God who takes away the sin of the world.</w:t>
      </w:r>
    </w:p>
    <w:p w:rsidR="00AB4D52" w:rsidRPr="00AB4D52" w:rsidRDefault="00AB4D52" w:rsidP="00AB4D52">
      <w:pPr>
        <w:widowControl w:val="0"/>
        <w:numPr>
          <w:ilvl w:val="0"/>
          <w:numId w:val="15"/>
        </w:num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B4D52">
        <w:rPr>
          <w:rFonts w:ascii="Times New Roman" w:hAnsi="Times New Roman" w:cs="Times New Roman"/>
          <w:snapToGrid w:val="0"/>
          <w:sz w:val="28"/>
          <w:szCs w:val="28"/>
        </w:rPr>
        <w:t>I Corinthians 11:23-26.</w:t>
      </w:r>
    </w:p>
    <w:p w:rsidR="00AB4D52" w:rsidRPr="00AB4D52" w:rsidRDefault="00AB4D52" w:rsidP="00AB4D52">
      <w:pPr>
        <w:widowControl w:val="0"/>
        <w:numPr>
          <w:ilvl w:val="0"/>
          <w:numId w:val="15"/>
        </w:num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B4D52">
        <w:rPr>
          <w:rFonts w:ascii="Times New Roman" w:hAnsi="Times New Roman" w:cs="Times New Roman"/>
          <w:snapToGrid w:val="0"/>
          <w:sz w:val="28"/>
          <w:szCs w:val="28"/>
        </w:rPr>
        <w:t xml:space="preserve"> Communion. </w:t>
      </w:r>
    </w:p>
    <w:p w:rsidR="00AB4D52" w:rsidRPr="00AB4D52" w:rsidRDefault="00AB4D52" w:rsidP="00AB4D52">
      <w:pPr>
        <w:widowControl w:val="0"/>
        <w:numPr>
          <w:ilvl w:val="0"/>
          <w:numId w:val="16"/>
        </w:numPr>
        <w:tabs>
          <w:tab w:val="left" w:pos="720"/>
        </w:tabs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B4D52">
        <w:rPr>
          <w:rFonts w:ascii="Times New Roman" w:hAnsi="Times New Roman" w:cs="Times New Roman"/>
          <w:snapToGrid w:val="0"/>
          <w:sz w:val="28"/>
          <w:szCs w:val="28"/>
        </w:rPr>
        <w:t>Bread symbolizes His body.</w:t>
      </w:r>
    </w:p>
    <w:p w:rsidR="00AB4D52" w:rsidRPr="00AB4D52" w:rsidRDefault="00AB4D52" w:rsidP="00AB4D52">
      <w:pPr>
        <w:widowControl w:val="0"/>
        <w:numPr>
          <w:ilvl w:val="0"/>
          <w:numId w:val="16"/>
        </w:numPr>
        <w:tabs>
          <w:tab w:val="left" w:pos="720"/>
        </w:tabs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B4D52">
        <w:rPr>
          <w:rFonts w:ascii="Times New Roman" w:hAnsi="Times New Roman" w:cs="Times New Roman"/>
          <w:snapToGrid w:val="0"/>
          <w:sz w:val="28"/>
          <w:szCs w:val="28"/>
        </w:rPr>
        <w:t>Cup symbolizes His blood.</w:t>
      </w:r>
    </w:p>
    <w:p w:rsidR="00AB4D52" w:rsidRPr="00AB4D52" w:rsidRDefault="00AB4D52" w:rsidP="00AB4D52">
      <w:pPr>
        <w:widowControl w:val="0"/>
        <w:numPr>
          <w:ilvl w:val="0"/>
          <w:numId w:val="17"/>
        </w:numPr>
        <w:tabs>
          <w:tab w:val="left" w:pos="720"/>
        </w:tabs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B4D52">
        <w:rPr>
          <w:rFonts w:ascii="Times New Roman" w:hAnsi="Times New Roman" w:cs="Times New Roman"/>
          <w:snapToGrid w:val="0"/>
          <w:sz w:val="28"/>
          <w:szCs w:val="28"/>
        </w:rPr>
        <w:t xml:space="preserve">The cup </w:t>
      </w:r>
      <w:r w:rsidRPr="00AB4D52">
        <w:rPr>
          <w:rFonts w:ascii="Times New Roman" w:hAnsi="Times New Roman" w:cs="Times New Roman"/>
          <w:i/>
          <w:snapToGrid w:val="0"/>
          <w:sz w:val="28"/>
          <w:szCs w:val="28"/>
        </w:rPr>
        <w:t>after</w:t>
      </w:r>
      <w:r w:rsidRPr="00AB4D52">
        <w:rPr>
          <w:rFonts w:ascii="Times New Roman" w:hAnsi="Times New Roman" w:cs="Times New Roman"/>
          <w:snapToGrid w:val="0"/>
          <w:sz w:val="28"/>
          <w:szCs w:val="28"/>
        </w:rPr>
        <w:t xml:space="preserve"> supper = the third cup.</w:t>
      </w:r>
    </w:p>
    <w:p w:rsidR="00AB4D52" w:rsidRPr="00AB4D52" w:rsidRDefault="00AB4D52" w:rsidP="00AB4D52">
      <w:pPr>
        <w:widowControl w:val="0"/>
        <w:numPr>
          <w:ilvl w:val="0"/>
          <w:numId w:val="17"/>
        </w:numPr>
        <w:tabs>
          <w:tab w:val="left" w:pos="720"/>
        </w:tabs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B4D52">
        <w:rPr>
          <w:rFonts w:ascii="Times New Roman" w:hAnsi="Times New Roman" w:cs="Times New Roman"/>
          <w:snapToGrid w:val="0"/>
          <w:sz w:val="28"/>
          <w:szCs w:val="28"/>
        </w:rPr>
        <w:t>Exodus 6:6&amp;7.</w:t>
      </w:r>
    </w:p>
    <w:p w:rsidR="00AB4D52" w:rsidRPr="00AB4D52" w:rsidRDefault="00AB4D52" w:rsidP="00AB4D52">
      <w:pPr>
        <w:widowControl w:val="0"/>
        <w:numPr>
          <w:ilvl w:val="0"/>
          <w:numId w:val="18"/>
        </w:numPr>
        <w:tabs>
          <w:tab w:val="left" w:pos="720"/>
        </w:tabs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B4D52">
        <w:rPr>
          <w:rFonts w:ascii="Times New Roman" w:hAnsi="Times New Roman" w:cs="Times New Roman"/>
          <w:snapToGrid w:val="0"/>
          <w:sz w:val="28"/>
          <w:szCs w:val="28"/>
        </w:rPr>
        <w:t>The first cup- I will bring you out.</w:t>
      </w:r>
    </w:p>
    <w:p w:rsidR="00AB4D52" w:rsidRPr="00AB4D52" w:rsidRDefault="00AB4D52" w:rsidP="00AB4D52">
      <w:pPr>
        <w:widowControl w:val="0"/>
        <w:numPr>
          <w:ilvl w:val="0"/>
          <w:numId w:val="18"/>
        </w:numPr>
        <w:tabs>
          <w:tab w:val="left" w:pos="720"/>
        </w:tabs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B4D52">
        <w:rPr>
          <w:rFonts w:ascii="Times New Roman" w:hAnsi="Times New Roman" w:cs="Times New Roman"/>
          <w:snapToGrid w:val="0"/>
          <w:sz w:val="28"/>
          <w:szCs w:val="28"/>
        </w:rPr>
        <w:t>The second cup- I will rescue you.</w:t>
      </w:r>
    </w:p>
    <w:p w:rsidR="00AB4D52" w:rsidRPr="00AB4D52" w:rsidRDefault="00AB4D52" w:rsidP="00AB4D52">
      <w:pPr>
        <w:widowControl w:val="0"/>
        <w:numPr>
          <w:ilvl w:val="0"/>
          <w:numId w:val="18"/>
        </w:numPr>
        <w:tabs>
          <w:tab w:val="left" w:pos="720"/>
        </w:tabs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B4D52">
        <w:rPr>
          <w:rFonts w:ascii="Times New Roman" w:hAnsi="Times New Roman" w:cs="Times New Roman"/>
          <w:snapToGrid w:val="0"/>
          <w:sz w:val="28"/>
          <w:szCs w:val="28"/>
        </w:rPr>
        <w:t>The third cup (communion) I will redeem you.</w:t>
      </w:r>
    </w:p>
    <w:p w:rsidR="00AB4D52" w:rsidRPr="00AB4D52" w:rsidRDefault="00AB4D52" w:rsidP="00AB4D52">
      <w:pPr>
        <w:widowControl w:val="0"/>
        <w:numPr>
          <w:ilvl w:val="0"/>
          <w:numId w:val="18"/>
        </w:numPr>
        <w:tabs>
          <w:tab w:val="left" w:pos="720"/>
        </w:tabs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B4D52">
        <w:rPr>
          <w:rFonts w:ascii="Times New Roman" w:hAnsi="Times New Roman" w:cs="Times New Roman"/>
          <w:snapToGrid w:val="0"/>
          <w:sz w:val="28"/>
          <w:szCs w:val="28"/>
        </w:rPr>
        <w:t xml:space="preserve">The fourth cup (at the </w:t>
      </w:r>
      <w:r w:rsidR="0093445B">
        <w:rPr>
          <w:rFonts w:ascii="Times New Roman" w:hAnsi="Times New Roman" w:cs="Times New Roman"/>
          <w:snapToGrid w:val="0"/>
          <w:sz w:val="28"/>
          <w:szCs w:val="28"/>
        </w:rPr>
        <w:t>W</w:t>
      </w:r>
      <w:r w:rsidRPr="00AB4D52">
        <w:rPr>
          <w:rFonts w:ascii="Times New Roman" w:hAnsi="Times New Roman" w:cs="Times New Roman"/>
          <w:snapToGrid w:val="0"/>
          <w:sz w:val="28"/>
          <w:szCs w:val="28"/>
        </w:rPr>
        <w:t xml:space="preserve">edding </w:t>
      </w:r>
      <w:r w:rsidR="0093445B">
        <w:rPr>
          <w:rFonts w:ascii="Times New Roman" w:hAnsi="Times New Roman" w:cs="Times New Roman"/>
          <w:snapToGrid w:val="0"/>
          <w:sz w:val="28"/>
          <w:szCs w:val="28"/>
        </w:rPr>
        <w:t>F</w:t>
      </w:r>
      <w:r w:rsidRPr="00AB4D52">
        <w:rPr>
          <w:rFonts w:ascii="Times New Roman" w:hAnsi="Times New Roman" w:cs="Times New Roman"/>
          <w:snapToGrid w:val="0"/>
          <w:sz w:val="28"/>
          <w:szCs w:val="28"/>
        </w:rPr>
        <w:t xml:space="preserve">east of the </w:t>
      </w:r>
      <w:r w:rsidR="0093445B">
        <w:rPr>
          <w:rFonts w:ascii="Times New Roman" w:hAnsi="Times New Roman" w:cs="Times New Roman"/>
          <w:snapToGrid w:val="0"/>
          <w:sz w:val="28"/>
          <w:szCs w:val="28"/>
        </w:rPr>
        <w:t>L</w:t>
      </w:r>
      <w:r w:rsidRPr="00AB4D52">
        <w:rPr>
          <w:rFonts w:ascii="Times New Roman" w:hAnsi="Times New Roman" w:cs="Times New Roman"/>
          <w:snapToGrid w:val="0"/>
          <w:sz w:val="28"/>
          <w:szCs w:val="28"/>
        </w:rPr>
        <w:t xml:space="preserve">amb) I will take you as </w:t>
      </w:r>
      <w:proofErr w:type="gramStart"/>
      <w:r w:rsidRPr="00AB4D52">
        <w:rPr>
          <w:rFonts w:ascii="Times New Roman" w:hAnsi="Times New Roman" w:cs="Times New Roman"/>
          <w:snapToGrid w:val="0"/>
          <w:sz w:val="28"/>
          <w:szCs w:val="28"/>
        </w:rPr>
        <w:t>My</w:t>
      </w:r>
      <w:proofErr w:type="gramEnd"/>
      <w:r w:rsidRPr="00AB4D52">
        <w:rPr>
          <w:rFonts w:ascii="Times New Roman" w:hAnsi="Times New Roman" w:cs="Times New Roman"/>
          <w:snapToGrid w:val="0"/>
          <w:sz w:val="28"/>
          <w:szCs w:val="28"/>
        </w:rPr>
        <w:t xml:space="preserve"> people, and I will be your God.</w:t>
      </w:r>
      <w:bookmarkStart w:id="0" w:name="_GoBack"/>
      <w:bookmarkEnd w:id="0"/>
    </w:p>
    <w:p w:rsidR="00E46262" w:rsidRDefault="00E46262" w:rsidP="00AB4D52">
      <w:pPr>
        <w:widowControl w:val="0"/>
        <w:tabs>
          <w:tab w:val="left" w:pos="720"/>
        </w:tabs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AB4D52" w:rsidRPr="00AB4D52" w:rsidRDefault="00AB4D52" w:rsidP="00AB4D52">
      <w:pPr>
        <w:widowControl w:val="0"/>
        <w:tabs>
          <w:tab w:val="left" w:pos="720"/>
        </w:tabs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31DB7">
        <w:rPr>
          <w:rFonts w:ascii="Times New Roman" w:hAnsi="Times New Roman" w:cs="Times New Roman"/>
          <w:b/>
          <w:snapToGrid w:val="0"/>
          <w:color w:val="000000" w:themeColor="text1"/>
          <w:sz w:val="36"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Closing…</w:t>
      </w:r>
      <w:r w:rsidR="00E8166C" w:rsidRPr="00131DB7">
        <w:rPr>
          <w:rFonts w:ascii="Times New Roman" w:hAnsi="Times New Roman" w:cs="Times New Roman"/>
          <w:b/>
          <w:snapToGrid w:val="0"/>
          <w:color w:val="000000" w:themeColor="text1"/>
          <w:sz w:val="36"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 </w:t>
      </w:r>
      <w:r w:rsidR="00E8166C">
        <w:rPr>
          <w:rFonts w:ascii="Times New Roman" w:hAnsi="Times New Roman" w:cs="Times New Roman"/>
          <w:snapToGrid w:val="0"/>
          <w:sz w:val="28"/>
          <w:szCs w:val="28"/>
        </w:rPr>
        <w:t>Communion:</w:t>
      </w:r>
      <w:r w:rsidR="00E46262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B4D52">
        <w:rPr>
          <w:rFonts w:ascii="Times New Roman" w:hAnsi="Times New Roman" w:cs="Times New Roman"/>
          <w:snapToGrid w:val="0"/>
          <w:sz w:val="28"/>
          <w:szCs w:val="28"/>
        </w:rPr>
        <w:t>The first commandment</w:t>
      </w:r>
      <w:r w:rsidR="00E46262">
        <w:rPr>
          <w:rFonts w:ascii="Times New Roman" w:hAnsi="Times New Roman" w:cs="Times New Roman"/>
          <w:snapToGrid w:val="0"/>
          <w:sz w:val="28"/>
          <w:szCs w:val="28"/>
        </w:rPr>
        <w:t xml:space="preserve"> is given in Exodus 20- You shall have </w:t>
      </w:r>
      <w:r w:rsidRPr="00AB4D52">
        <w:rPr>
          <w:rFonts w:ascii="Times New Roman" w:hAnsi="Times New Roman" w:cs="Times New Roman"/>
          <w:snapToGrid w:val="0"/>
          <w:sz w:val="28"/>
          <w:szCs w:val="28"/>
        </w:rPr>
        <w:t xml:space="preserve">no other gods before </w:t>
      </w:r>
      <w:proofErr w:type="gramStart"/>
      <w:r w:rsidRPr="00AB4D52">
        <w:rPr>
          <w:rFonts w:ascii="Times New Roman" w:hAnsi="Times New Roman" w:cs="Times New Roman"/>
          <w:snapToGrid w:val="0"/>
          <w:sz w:val="28"/>
          <w:szCs w:val="28"/>
        </w:rPr>
        <w:t>Me</w:t>
      </w:r>
      <w:proofErr w:type="gramEnd"/>
      <w:r w:rsidRPr="00AB4D52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E46262">
        <w:rPr>
          <w:rFonts w:ascii="Times New Roman" w:hAnsi="Times New Roman" w:cs="Times New Roman"/>
          <w:snapToGrid w:val="0"/>
          <w:sz w:val="28"/>
          <w:szCs w:val="28"/>
        </w:rPr>
        <w:t xml:space="preserve">  God is love and calls for exclusive love and putting Him first.  </w:t>
      </w:r>
    </w:p>
    <w:p w:rsidR="00AB4D52" w:rsidRDefault="00AB4D52">
      <w:pPr>
        <w:rPr>
          <w:rFonts w:ascii="Times New Roman" w:hAnsi="Times New Roman" w:cs="Times New Roman"/>
          <w:sz w:val="28"/>
          <w:szCs w:val="28"/>
        </w:rPr>
      </w:pPr>
    </w:p>
    <w:p w:rsidR="00B13E78" w:rsidRPr="00131DB7" w:rsidRDefault="00B13E78">
      <w:pPr>
        <w:rPr>
          <w:rFonts w:ascii="Times New Roman" w:hAnsi="Times New Roman" w:cs="Times New Roman"/>
          <w:b/>
          <w:color w:val="000000" w:themeColor="text1"/>
          <w:sz w:val="36"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131DB7">
        <w:rPr>
          <w:rFonts w:ascii="Times New Roman" w:hAnsi="Times New Roman" w:cs="Times New Roman"/>
          <w:b/>
          <w:color w:val="000000" w:themeColor="text1"/>
          <w:sz w:val="36"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Discussion Items and Questions for Home and Small Group</w:t>
      </w:r>
    </w:p>
    <w:p w:rsidR="00B13E78" w:rsidRDefault="00B13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75A6A">
        <w:rPr>
          <w:rFonts w:ascii="Times New Roman" w:hAnsi="Times New Roman" w:cs="Times New Roman"/>
          <w:sz w:val="28"/>
          <w:szCs w:val="28"/>
        </w:rPr>
        <w:t xml:space="preserve"> What does it mean that God wants </w:t>
      </w:r>
      <w:r w:rsidR="00A75A6A" w:rsidRPr="00A75A6A">
        <w:rPr>
          <w:rFonts w:ascii="Times New Roman" w:hAnsi="Times New Roman" w:cs="Times New Roman"/>
          <w:i/>
          <w:sz w:val="28"/>
          <w:szCs w:val="28"/>
        </w:rPr>
        <w:t>communion</w:t>
      </w:r>
      <w:r w:rsidR="00A75A6A">
        <w:rPr>
          <w:rFonts w:ascii="Times New Roman" w:hAnsi="Times New Roman" w:cs="Times New Roman"/>
          <w:sz w:val="28"/>
          <w:szCs w:val="28"/>
        </w:rPr>
        <w:t xml:space="preserve"> with you?</w:t>
      </w:r>
    </w:p>
    <w:p w:rsidR="00A75A6A" w:rsidRDefault="00A75A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What interferes with your communion with God?</w:t>
      </w:r>
    </w:p>
    <w:p w:rsidR="00A75A6A" w:rsidRDefault="00A75A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How can you improve your communion with God?</w:t>
      </w:r>
    </w:p>
    <w:p w:rsidR="00A75A6A" w:rsidRPr="00AB4D52" w:rsidRDefault="00A75A6A" w:rsidP="00A75A6A">
      <w:pPr>
        <w:tabs>
          <w:tab w:val="left" w:pos="319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Pray for each other.</w:t>
      </w:r>
    </w:p>
    <w:sectPr w:rsidR="00A75A6A" w:rsidRPr="00AB4D52" w:rsidSect="00B13E78">
      <w:pgSz w:w="12240" w:h="15840"/>
      <w:pgMar w:top="864" w:right="864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7E3" w:rsidRDefault="002467E3" w:rsidP="009249FB">
      <w:r>
        <w:separator/>
      </w:r>
    </w:p>
  </w:endnote>
  <w:endnote w:type="continuationSeparator" w:id="0">
    <w:p w:rsidR="002467E3" w:rsidRDefault="002467E3" w:rsidP="00924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7E3" w:rsidRDefault="002467E3" w:rsidP="009249FB">
      <w:r>
        <w:separator/>
      </w:r>
    </w:p>
  </w:footnote>
  <w:footnote w:type="continuationSeparator" w:id="0">
    <w:p w:rsidR="002467E3" w:rsidRDefault="002467E3" w:rsidP="00924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4F81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01497A88"/>
    <w:multiLevelType w:val="hybridMultilevel"/>
    <w:tmpl w:val="A4A03F80"/>
    <w:lvl w:ilvl="0" w:tplc="FB6CE3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A0AAF"/>
    <w:multiLevelType w:val="hybridMultilevel"/>
    <w:tmpl w:val="0A50233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255AA"/>
    <w:multiLevelType w:val="hybridMultilevel"/>
    <w:tmpl w:val="29C8650C"/>
    <w:lvl w:ilvl="0" w:tplc="99A6DF4C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E7C12"/>
    <w:multiLevelType w:val="singleLevel"/>
    <w:tmpl w:val="FF785A6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37533248"/>
    <w:multiLevelType w:val="hybridMultilevel"/>
    <w:tmpl w:val="4BBCD80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CC1995"/>
    <w:multiLevelType w:val="singleLevel"/>
    <w:tmpl w:val="635E9B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7">
    <w:nsid w:val="40D32DDC"/>
    <w:multiLevelType w:val="singleLevel"/>
    <w:tmpl w:val="F850BFC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621180A"/>
    <w:multiLevelType w:val="hybridMultilevel"/>
    <w:tmpl w:val="E7E4C54A"/>
    <w:lvl w:ilvl="0" w:tplc="04090015">
      <w:start w:val="1"/>
      <w:numFmt w:val="upperLetter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77D4731"/>
    <w:multiLevelType w:val="singleLevel"/>
    <w:tmpl w:val="AE9ADC6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4A74061E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56B35A5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81203C9"/>
    <w:multiLevelType w:val="singleLevel"/>
    <w:tmpl w:val="B75A8AD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FB202E1"/>
    <w:multiLevelType w:val="hybridMultilevel"/>
    <w:tmpl w:val="5A38B004"/>
    <w:lvl w:ilvl="0" w:tplc="6674FF90">
      <w:start w:val="4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26CE1"/>
    <w:multiLevelType w:val="singleLevel"/>
    <w:tmpl w:val="A1A0F0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5">
    <w:nsid w:val="6A5804A4"/>
    <w:multiLevelType w:val="singleLevel"/>
    <w:tmpl w:val="853CEC8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6CA1347D"/>
    <w:multiLevelType w:val="singleLevel"/>
    <w:tmpl w:val="B9EE90C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6DD7295D"/>
    <w:multiLevelType w:val="singleLevel"/>
    <w:tmpl w:val="171039CA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8">
    <w:nsid w:val="72806693"/>
    <w:multiLevelType w:val="singleLevel"/>
    <w:tmpl w:val="D8C49A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5"/>
  </w:num>
  <w:num w:numId="5">
    <w:abstractNumId w:val="13"/>
  </w:num>
  <w:num w:numId="6">
    <w:abstractNumId w:val="15"/>
  </w:num>
  <w:num w:numId="7">
    <w:abstractNumId w:val="14"/>
  </w:num>
  <w:num w:numId="8">
    <w:abstractNumId w:val="6"/>
  </w:num>
  <w:num w:numId="9">
    <w:abstractNumId w:val="11"/>
  </w:num>
  <w:num w:numId="10">
    <w:abstractNumId w:val="10"/>
  </w:num>
  <w:num w:numId="11">
    <w:abstractNumId w:val="16"/>
  </w:num>
  <w:num w:numId="12">
    <w:abstractNumId w:val="9"/>
  </w:num>
  <w:num w:numId="13">
    <w:abstractNumId w:val="4"/>
  </w:num>
  <w:num w:numId="14">
    <w:abstractNumId w:val="7"/>
  </w:num>
  <w:num w:numId="15">
    <w:abstractNumId w:val="0"/>
  </w:num>
  <w:num w:numId="16">
    <w:abstractNumId w:val="12"/>
  </w:num>
  <w:num w:numId="17">
    <w:abstractNumId w:val="18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637"/>
    <w:rsid w:val="0012105A"/>
    <w:rsid w:val="00131DB7"/>
    <w:rsid w:val="002467E3"/>
    <w:rsid w:val="002850F0"/>
    <w:rsid w:val="003B4364"/>
    <w:rsid w:val="0042069B"/>
    <w:rsid w:val="00483637"/>
    <w:rsid w:val="0065586A"/>
    <w:rsid w:val="006920FC"/>
    <w:rsid w:val="00702D7B"/>
    <w:rsid w:val="007C039D"/>
    <w:rsid w:val="00836AA5"/>
    <w:rsid w:val="008A4D22"/>
    <w:rsid w:val="008D4AE9"/>
    <w:rsid w:val="008F4CCD"/>
    <w:rsid w:val="009249FB"/>
    <w:rsid w:val="0093445B"/>
    <w:rsid w:val="00A0348B"/>
    <w:rsid w:val="00A44B9D"/>
    <w:rsid w:val="00A75A6A"/>
    <w:rsid w:val="00AB4D52"/>
    <w:rsid w:val="00AE2754"/>
    <w:rsid w:val="00B13E78"/>
    <w:rsid w:val="00B546F9"/>
    <w:rsid w:val="00BD6583"/>
    <w:rsid w:val="00C96579"/>
    <w:rsid w:val="00D0645B"/>
    <w:rsid w:val="00D80F5E"/>
    <w:rsid w:val="00E46262"/>
    <w:rsid w:val="00E8166C"/>
    <w:rsid w:val="00ED5CD4"/>
    <w:rsid w:val="00F1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637"/>
    <w:pPr>
      <w:ind w:left="720"/>
      <w:contextualSpacing/>
    </w:pPr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B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B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637"/>
    <w:pPr>
      <w:ind w:left="720"/>
      <w:contextualSpacing/>
    </w:pPr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B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B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Dr</cp:lastModifiedBy>
  <cp:revision>26</cp:revision>
  <dcterms:created xsi:type="dcterms:W3CDTF">2016-02-12T12:57:00Z</dcterms:created>
  <dcterms:modified xsi:type="dcterms:W3CDTF">2016-02-13T21:13:00Z</dcterms:modified>
</cp:coreProperties>
</file>