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16" w:rsidRDefault="00541869" w:rsidP="005E2616">
      <w:pPr>
        <w:jc w:val="center"/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6391"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The </w:t>
      </w:r>
      <w:r w:rsidR="005E2616"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Beauty of </w:t>
      </w:r>
    </w:p>
    <w:p w:rsidR="00B81D6E" w:rsidRPr="00541869" w:rsidRDefault="005E2616" w:rsidP="005E2616">
      <w:pPr>
        <w:jc w:val="center"/>
        <w:rPr>
          <w:color w:val="FF0000"/>
          <w:sz w:val="44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Spiritual Language</w:t>
      </w:r>
      <w:r w:rsidR="00575B1D" w:rsidRPr="00541869">
        <w:rPr>
          <w:rFonts w:eastAsia="Calibri"/>
          <w:b/>
          <w:bCs/>
          <w:color w:val="FF0000"/>
          <w:spacing w:val="30"/>
          <w:kern w:val="24"/>
          <w:sz w:val="32"/>
          <w:szCs w:val="3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br/>
      </w:r>
      <w:r w:rsidR="00575B1D" w:rsidRPr="00C76391">
        <w:rPr>
          <w:rFonts w:eastAsia="Calibri"/>
          <w:b/>
          <w:bCs/>
          <w:color w:val="FF0000"/>
          <w:kern w:val="24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  <w:r w:rsidR="00575B1D" w:rsidRPr="00C76391">
        <w:rPr>
          <w:rFonts w:eastAsia="Calibri"/>
          <w:b/>
          <w:bCs/>
          <w:color w:val="FF0000"/>
          <w:kern w:val="24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Family Worship Center</w:t>
      </w:r>
      <w:r w:rsidR="00541869" w:rsidRPr="00C76391">
        <w:rPr>
          <w:rFonts w:eastAsia="Calibri"/>
          <w:b/>
          <w:bCs/>
          <w:color w:val="FF0000"/>
          <w:kern w:val="24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5/2</w:t>
      </w:r>
      <w:r w:rsidR="00E306FC">
        <w:rPr>
          <w:rFonts w:eastAsia="Calibri"/>
          <w:b/>
          <w:bCs/>
          <w:color w:val="FF0000"/>
          <w:kern w:val="24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541869" w:rsidRPr="00C76391">
        <w:rPr>
          <w:rFonts w:eastAsia="Calibri"/>
          <w:b/>
          <w:bCs/>
          <w:color w:val="FF0000"/>
          <w:kern w:val="24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/16</w:t>
      </w:r>
    </w:p>
    <w:p w:rsidR="005D6DBB" w:rsidRPr="00575B1D" w:rsidRDefault="005D6DBB">
      <w:pPr>
        <w:rPr>
          <w:sz w:val="32"/>
          <w:szCs w:val="32"/>
        </w:rPr>
      </w:pPr>
    </w:p>
    <w:p w:rsidR="00E306FC" w:rsidRPr="00BB658D" w:rsidRDefault="00E306FC" w:rsidP="00E306FC">
      <w:pPr>
        <w:rPr>
          <w:b/>
          <w:szCs w:val="28"/>
          <w:u w:val="single"/>
        </w:rPr>
      </w:pPr>
      <w:r w:rsidRPr="00BB658D">
        <w:rPr>
          <w:b/>
          <w:szCs w:val="28"/>
          <w:u w:val="single"/>
        </w:rPr>
        <w:t xml:space="preserve">Zephaniah 3:9 </w:t>
      </w:r>
    </w:p>
    <w:p w:rsidR="00E306FC" w:rsidRPr="001A002B" w:rsidRDefault="00E306FC" w:rsidP="00E306FC">
      <w:pPr>
        <w:rPr>
          <w:szCs w:val="28"/>
        </w:rPr>
      </w:pPr>
      <w:r w:rsidRPr="001A002B">
        <w:rPr>
          <w:szCs w:val="28"/>
        </w:rPr>
        <w:t>“For then I will restore to the peoples a pure language,</w:t>
      </w:r>
    </w:p>
    <w:p w:rsidR="00E306FC" w:rsidRPr="001A002B" w:rsidRDefault="00E306FC" w:rsidP="00E306FC">
      <w:pPr>
        <w:rPr>
          <w:szCs w:val="28"/>
        </w:rPr>
      </w:pPr>
      <w:r w:rsidRPr="001A002B">
        <w:rPr>
          <w:szCs w:val="28"/>
        </w:rPr>
        <w:t>That they all may call on the name of the Lord,</w:t>
      </w:r>
    </w:p>
    <w:p w:rsidR="00E306FC" w:rsidRDefault="00E306FC" w:rsidP="00E306FC">
      <w:pPr>
        <w:rPr>
          <w:szCs w:val="28"/>
        </w:rPr>
      </w:pPr>
      <w:proofErr w:type="gramStart"/>
      <w:r w:rsidRPr="001A002B">
        <w:rPr>
          <w:szCs w:val="28"/>
        </w:rPr>
        <w:t>To serve Him with one accord.</w:t>
      </w:r>
      <w:proofErr w:type="gramEnd"/>
    </w:p>
    <w:p w:rsidR="00541869" w:rsidRDefault="00541869" w:rsidP="00541869">
      <w:pPr>
        <w:rPr>
          <w:szCs w:val="28"/>
        </w:rPr>
      </w:pPr>
    </w:p>
    <w:p w:rsidR="007651A9" w:rsidRPr="00B549D6" w:rsidRDefault="007651A9">
      <w:pPr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One: </w:t>
      </w:r>
      <w:r w:rsidR="00EF0917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 w:rsidR="00D30D1B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Bakers </w:t>
      </w:r>
      <w:r w:rsidR="00EF0917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Dozen </w:t>
      </w: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Myths </w:t>
      </w:r>
      <w:r w:rsidR="00F251E5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about </w:t>
      </w: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Pentecost</w:t>
      </w:r>
      <w:r w:rsidR="00D30D1B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and Pentecostals </w:t>
      </w:r>
    </w:p>
    <w:p w:rsidR="00876149" w:rsidRPr="00B549D6" w:rsidRDefault="00876149" w:rsidP="00876149">
      <w:pPr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 Two: The Baptist IN</w:t>
      </w:r>
      <w:r w:rsidR="00D0090A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/WITH</w:t>
      </w: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the Holy Spirit </w:t>
      </w:r>
    </w:p>
    <w:p w:rsidR="007651A9" w:rsidRPr="00B549D6" w:rsidRDefault="00380A20">
      <w:pPr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Three: </w:t>
      </w:r>
      <w:r w:rsidR="00686CCA"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Why it is diffic</w:t>
      </w:r>
      <w:r w:rsidRPr="00B549D6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ult for some people to release</w:t>
      </w:r>
    </w:p>
    <w:p w:rsidR="00380A20" w:rsidRDefault="00380A20" w:rsidP="005A4BEB">
      <w:pPr>
        <w:rPr>
          <w:szCs w:val="28"/>
        </w:rPr>
      </w:pPr>
    </w:p>
    <w:p w:rsidR="00E306FC" w:rsidRPr="00BB658D" w:rsidRDefault="00E306FC" w:rsidP="005A4BEB">
      <w:pPr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9D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 Four: The Beauty of Spiritual Language</w:t>
      </w:r>
    </w:p>
    <w:p w:rsidR="00E01720" w:rsidRDefault="00E01720" w:rsidP="00E01720">
      <w:pPr>
        <w:pStyle w:val="ListParagraph"/>
        <w:numPr>
          <w:ilvl w:val="0"/>
          <w:numId w:val="12"/>
        </w:numPr>
        <w:rPr>
          <w:szCs w:val="28"/>
        </w:rPr>
      </w:pPr>
      <w:r>
        <w:rPr>
          <w:szCs w:val="28"/>
        </w:rPr>
        <w:t>The Old Testament prophecies of Speaking in Tongues.</w:t>
      </w:r>
    </w:p>
    <w:p w:rsidR="00E01720" w:rsidRDefault="00E01720" w:rsidP="00E01720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Isaiah 28:11-12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  <w:vertAlign w:val="superscript"/>
        </w:rPr>
        <w:t>11</w:t>
      </w:r>
      <w:r w:rsidRPr="00E01720">
        <w:rPr>
          <w:sz w:val="32"/>
          <w:szCs w:val="28"/>
        </w:rPr>
        <w:t xml:space="preserve"> For with stammering lips and another tongue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</w:rPr>
        <w:t>He will speak to this people,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  <w:vertAlign w:val="superscript"/>
        </w:rPr>
        <w:t xml:space="preserve">12 </w:t>
      </w:r>
      <w:r w:rsidRPr="00E01720">
        <w:rPr>
          <w:sz w:val="32"/>
          <w:szCs w:val="28"/>
        </w:rPr>
        <w:t>To whom He said, “This is the rest with which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</w:rPr>
        <w:t>You may cause the weary to rest,”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</w:rPr>
        <w:t>And, “This is the refreshing”;</w:t>
      </w:r>
    </w:p>
    <w:p w:rsidR="00E01720" w:rsidRPr="00E01720" w:rsidRDefault="00E01720" w:rsidP="00E01720">
      <w:pPr>
        <w:pStyle w:val="ListParagraph"/>
        <w:ind w:left="1440"/>
        <w:rPr>
          <w:sz w:val="32"/>
          <w:szCs w:val="28"/>
        </w:rPr>
      </w:pPr>
      <w:r w:rsidRPr="00E01720">
        <w:rPr>
          <w:sz w:val="32"/>
          <w:szCs w:val="28"/>
        </w:rPr>
        <w:t>Yet they would not hear.</w:t>
      </w:r>
    </w:p>
    <w:p w:rsidR="00E01720" w:rsidRDefault="00E01720" w:rsidP="00E01720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Zephaniah 3:9</w:t>
      </w:r>
    </w:p>
    <w:p w:rsidR="00E01720" w:rsidRPr="00E01720" w:rsidRDefault="00E01720" w:rsidP="00E01720">
      <w:pPr>
        <w:pStyle w:val="ListParagraph"/>
        <w:ind w:left="1440"/>
        <w:rPr>
          <w:szCs w:val="28"/>
        </w:rPr>
      </w:pPr>
      <w:r w:rsidRPr="00E01720">
        <w:rPr>
          <w:szCs w:val="28"/>
        </w:rPr>
        <w:t>“For then I will restore to the peoples a pure language,</w:t>
      </w:r>
    </w:p>
    <w:p w:rsidR="00E01720" w:rsidRPr="001A002B" w:rsidRDefault="00E01720" w:rsidP="00E01720">
      <w:pPr>
        <w:ind w:left="720" w:firstLine="720"/>
        <w:rPr>
          <w:szCs w:val="28"/>
        </w:rPr>
      </w:pPr>
      <w:r w:rsidRPr="001A002B">
        <w:rPr>
          <w:szCs w:val="28"/>
        </w:rPr>
        <w:t>That they all may call on the name of the Lord,</w:t>
      </w:r>
    </w:p>
    <w:p w:rsidR="00E01720" w:rsidRPr="00E01720" w:rsidRDefault="00E01720" w:rsidP="00E01720">
      <w:pPr>
        <w:ind w:left="720" w:firstLine="720"/>
        <w:rPr>
          <w:szCs w:val="28"/>
        </w:rPr>
      </w:pPr>
      <w:proofErr w:type="gramStart"/>
      <w:r w:rsidRPr="001A002B">
        <w:rPr>
          <w:szCs w:val="28"/>
        </w:rPr>
        <w:t>To serve Him with one accord.</w:t>
      </w:r>
      <w:r>
        <w:rPr>
          <w:szCs w:val="28"/>
        </w:rPr>
        <w:t>”</w:t>
      </w:r>
      <w:proofErr w:type="gramEnd"/>
    </w:p>
    <w:p w:rsidR="00E01720" w:rsidRDefault="00E01720" w:rsidP="00E01720">
      <w:pPr>
        <w:pStyle w:val="ListParagraph"/>
        <w:numPr>
          <w:ilvl w:val="0"/>
          <w:numId w:val="12"/>
        </w:numPr>
        <w:rPr>
          <w:szCs w:val="28"/>
        </w:rPr>
      </w:pPr>
      <w:r>
        <w:rPr>
          <w:szCs w:val="28"/>
        </w:rPr>
        <w:t xml:space="preserve">The </w:t>
      </w:r>
      <w:r w:rsidR="00C97543">
        <w:rPr>
          <w:szCs w:val="28"/>
        </w:rPr>
        <w:t xml:space="preserve">distortion </w:t>
      </w:r>
      <w:r>
        <w:rPr>
          <w:szCs w:val="28"/>
        </w:rPr>
        <w:t xml:space="preserve">of language </w:t>
      </w:r>
      <w:r w:rsidR="005C30C7">
        <w:rPr>
          <w:szCs w:val="28"/>
        </w:rPr>
        <w:t>by men</w:t>
      </w:r>
      <w:r>
        <w:rPr>
          <w:szCs w:val="28"/>
        </w:rPr>
        <w:t>.</w:t>
      </w:r>
    </w:p>
    <w:p w:rsidR="00E01720" w:rsidRDefault="00E01720" w:rsidP="00E01720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>God gave the first language and it was totally pure.</w:t>
      </w:r>
    </w:p>
    <w:p w:rsidR="00E01720" w:rsidRDefault="00E01720" w:rsidP="00E01720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>Man messed up language at the fall introducing vulgarity, put downs, sarcasm, inappropriate comments and lewd statements.</w:t>
      </w:r>
    </w:p>
    <w:p w:rsidR="00E01720" w:rsidRDefault="00E01720" w:rsidP="00E01720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At Babel language needed to be confused to prevent </w:t>
      </w:r>
      <w:r w:rsidR="00C97543">
        <w:rPr>
          <w:szCs w:val="28"/>
        </w:rPr>
        <w:t xml:space="preserve">destructive forces from unifying. </w:t>
      </w:r>
    </w:p>
    <w:p w:rsidR="00B549D6" w:rsidRDefault="00B549D6">
      <w:pPr>
        <w:rPr>
          <w:szCs w:val="28"/>
        </w:rPr>
      </w:pPr>
      <w:r>
        <w:rPr>
          <w:szCs w:val="28"/>
        </w:rPr>
        <w:br w:type="page"/>
      </w:r>
    </w:p>
    <w:p w:rsidR="00E01720" w:rsidRDefault="00E01720" w:rsidP="00E01720">
      <w:pPr>
        <w:pStyle w:val="ListParagraph"/>
        <w:numPr>
          <w:ilvl w:val="0"/>
          <w:numId w:val="12"/>
        </w:numPr>
        <w:rPr>
          <w:szCs w:val="28"/>
        </w:rPr>
      </w:pPr>
      <w:r>
        <w:rPr>
          <w:szCs w:val="28"/>
        </w:rPr>
        <w:lastRenderedPageBreak/>
        <w:t>The</w:t>
      </w:r>
      <w:r w:rsidR="00C97543">
        <w:rPr>
          <w:szCs w:val="28"/>
        </w:rPr>
        <w:t xml:space="preserve"> restoration of language </w:t>
      </w:r>
      <w:r w:rsidR="005C30C7">
        <w:rPr>
          <w:szCs w:val="28"/>
        </w:rPr>
        <w:t>by</w:t>
      </w:r>
      <w:bookmarkStart w:id="0" w:name="_GoBack"/>
      <w:bookmarkEnd w:id="0"/>
      <w:r w:rsidR="00C97543">
        <w:rPr>
          <w:szCs w:val="28"/>
        </w:rPr>
        <w:t xml:space="preserve"> God.</w:t>
      </w:r>
    </w:p>
    <w:p w:rsidR="003D45BC" w:rsidRDefault="003D45BC" w:rsidP="003D45BC">
      <w:pPr>
        <w:pStyle w:val="ListParagraph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 God’s promise in Zephaniah 3:8 to restore a pure language is fulfilled in tongues where the Holy Spirit gives us pure Spirit led language in both earthly and heavenly languages.</w:t>
      </w:r>
    </w:p>
    <w:p w:rsidR="00BB7953" w:rsidRDefault="00BB7953" w:rsidP="0042361A">
      <w:pPr>
        <w:pStyle w:val="ListParagraph"/>
        <w:ind w:left="1800" w:hanging="360"/>
        <w:rPr>
          <w:szCs w:val="28"/>
        </w:rPr>
      </w:pPr>
      <w:r>
        <w:rPr>
          <w:szCs w:val="28"/>
        </w:rPr>
        <w:t xml:space="preserve">1.  Spiritual language is pure.  There is no cursing or inappropriate language praying, worshipping or speaking in tongues. </w:t>
      </w:r>
    </w:p>
    <w:p w:rsidR="00BB7953" w:rsidRDefault="00BB7953" w:rsidP="00BB7953">
      <w:pPr>
        <w:pStyle w:val="ListParagraph"/>
        <w:ind w:left="1440"/>
        <w:rPr>
          <w:szCs w:val="28"/>
        </w:rPr>
      </w:pPr>
      <w:r>
        <w:rPr>
          <w:szCs w:val="28"/>
        </w:rPr>
        <w:t>2.  The Spirit prays through you (although you cooperate in actually speaking).</w:t>
      </w:r>
    </w:p>
    <w:p w:rsidR="003D45BC" w:rsidRDefault="003D45BC" w:rsidP="003D45BC">
      <w:pPr>
        <w:pStyle w:val="ListParagraph"/>
        <w:numPr>
          <w:ilvl w:val="0"/>
          <w:numId w:val="15"/>
        </w:numPr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they</w:t>
      </w:r>
      <w:proofErr w:type="gramEnd"/>
      <w:r>
        <w:rPr>
          <w:szCs w:val="28"/>
        </w:rPr>
        <w:t xml:space="preserve"> may call on the name of the Lord” is reflected in I Corinthians 14:2 “</w:t>
      </w:r>
      <w:r w:rsidRPr="003D45BC">
        <w:rPr>
          <w:szCs w:val="28"/>
        </w:rPr>
        <w:t>For he who speaks in a tongue does not speak to men but to God</w:t>
      </w:r>
      <w:r>
        <w:rPr>
          <w:szCs w:val="28"/>
        </w:rPr>
        <w:t>…”</w:t>
      </w:r>
    </w:p>
    <w:p w:rsidR="003D45BC" w:rsidRDefault="003D45BC" w:rsidP="003D45BC">
      <w:pPr>
        <w:pStyle w:val="ListParagraph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“To serve the Lord in one accord” is reflected </w:t>
      </w:r>
      <w:r w:rsidR="00BD2066">
        <w:rPr>
          <w:szCs w:val="28"/>
        </w:rPr>
        <w:t xml:space="preserve">in </w:t>
      </w:r>
      <w:r>
        <w:rPr>
          <w:szCs w:val="28"/>
        </w:rPr>
        <w:t>I Cor. 12-14 where the gifts of the Spirit are part of the church building each other up in the unity of the Spirit.</w:t>
      </w:r>
    </w:p>
    <w:p w:rsidR="00BD2066" w:rsidRDefault="00BD2066" w:rsidP="003D45BC">
      <w:pPr>
        <w:pStyle w:val="ListParagraph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 The spiritual language of speaking in tongues is pure and Spirit directed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that’s why it refreshes you so much.</w:t>
      </w:r>
    </w:p>
    <w:p w:rsidR="00E306FC" w:rsidRPr="00354DD4" w:rsidRDefault="00354DD4" w:rsidP="00354DD4">
      <w:pPr>
        <w:rPr>
          <w:szCs w:val="28"/>
        </w:rPr>
      </w:pPr>
      <w:r>
        <w:rPr>
          <w:szCs w:val="28"/>
        </w:rPr>
        <w:t xml:space="preserve">IV.   </w:t>
      </w:r>
      <w:r w:rsidR="00FD6820" w:rsidRPr="00354DD4">
        <w:rPr>
          <w:szCs w:val="28"/>
        </w:rPr>
        <w:t>The restoration starts with restoring your relationship to God.</w:t>
      </w:r>
    </w:p>
    <w:p w:rsidR="00FD6820" w:rsidRDefault="00FD6820" w:rsidP="00FD6820">
      <w:pPr>
        <w:pStyle w:val="ListParagraph"/>
        <w:numPr>
          <w:ilvl w:val="0"/>
          <w:numId w:val="16"/>
        </w:numPr>
        <w:rPr>
          <w:szCs w:val="28"/>
        </w:rPr>
      </w:pPr>
      <w:r>
        <w:rPr>
          <w:szCs w:val="28"/>
        </w:rPr>
        <w:t>Jesus died to pay the penalty for your sin and to be your bridge back to God.</w:t>
      </w:r>
    </w:p>
    <w:p w:rsidR="00FD6820" w:rsidRDefault="00FD6820" w:rsidP="00FD6820">
      <w:pPr>
        <w:pStyle w:val="ListParagraph"/>
        <w:numPr>
          <w:ilvl w:val="0"/>
          <w:numId w:val="16"/>
        </w:numPr>
        <w:rPr>
          <w:szCs w:val="28"/>
        </w:rPr>
      </w:pPr>
      <w:r>
        <w:rPr>
          <w:szCs w:val="28"/>
        </w:rPr>
        <w:t>You need to repent and believe in Jesus.</w:t>
      </w:r>
    </w:p>
    <w:p w:rsidR="00FD6820" w:rsidRPr="00FD6820" w:rsidRDefault="00FD6820" w:rsidP="00FD6820">
      <w:pPr>
        <w:rPr>
          <w:szCs w:val="28"/>
        </w:rPr>
      </w:pPr>
    </w:p>
    <w:p w:rsidR="00801C7A" w:rsidRDefault="005A4BEB" w:rsidP="00FD6820">
      <w:pPr>
        <w:tabs>
          <w:tab w:val="left" w:pos="1995"/>
        </w:tabs>
        <w:rPr>
          <w:szCs w:val="28"/>
        </w:rPr>
      </w:pPr>
      <w:r w:rsidRPr="0042361A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Closing: </w:t>
      </w:r>
      <w:r w:rsidR="00FD6820" w:rsidRPr="0042361A"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D6820">
        <w:rPr>
          <w:szCs w:val="28"/>
        </w:rPr>
        <w:t>The restoration in worship and prayer.</w:t>
      </w:r>
    </w:p>
    <w:p w:rsidR="002571F4" w:rsidRDefault="002571F4" w:rsidP="004536A0">
      <w:pPr>
        <w:tabs>
          <w:tab w:val="left" w:pos="2460"/>
        </w:tabs>
        <w:rPr>
          <w:szCs w:val="28"/>
        </w:rPr>
      </w:pPr>
    </w:p>
    <w:p w:rsidR="005D40C7" w:rsidRPr="007F49B4" w:rsidRDefault="005D40C7" w:rsidP="005D40C7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5D40C7" w:rsidRDefault="005D40C7" w:rsidP="005D40C7">
      <w:pPr>
        <w:rPr>
          <w:szCs w:val="28"/>
        </w:rPr>
      </w:pPr>
      <w:r>
        <w:rPr>
          <w:szCs w:val="28"/>
        </w:rPr>
        <w:t xml:space="preserve">1.  </w:t>
      </w:r>
      <w:r w:rsidR="0042361A">
        <w:rPr>
          <w:szCs w:val="28"/>
        </w:rPr>
        <w:t xml:space="preserve">What does it mean that </w:t>
      </w:r>
      <w:proofErr w:type="gramStart"/>
      <w:r w:rsidR="0042361A">
        <w:rPr>
          <w:szCs w:val="28"/>
        </w:rPr>
        <w:t>tongues is</w:t>
      </w:r>
      <w:proofErr w:type="gramEnd"/>
      <w:r w:rsidR="0042361A">
        <w:rPr>
          <w:szCs w:val="28"/>
        </w:rPr>
        <w:t xml:space="preserve"> a “pure language”? </w:t>
      </w:r>
      <w:r w:rsidR="00F32D1C">
        <w:rPr>
          <w:szCs w:val="28"/>
        </w:rPr>
        <w:t xml:space="preserve"> </w:t>
      </w:r>
    </w:p>
    <w:p w:rsidR="005D40C7" w:rsidRDefault="005D40C7" w:rsidP="005D40C7">
      <w:pPr>
        <w:rPr>
          <w:szCs w:val="28"/>
        </w:rPr>
      </w:pPr>
      <w:r>
        <w:rPr>
          <w:szCs w:val="28"/>
        </w:rPr>
        <w:t xml:space="preserve">2.  </w:t>
      </w:r>
      <w:r w:rsidR="0042361A">
        <w:rPr>
          <w:szCs w:val="28"/>
        </w:rPr>
        <w:t xml:space="preserve">Why do you think it was important to God to restore a pure language to us? </w:t>
      </w:r>
    </w:p>
    <w:p w:rsidR="0042361A" w:rsidRDefault="005D40C7" w:rsidP="0042361A">
      <w:pPr>
        <w:tabs>
          <w:tab w:val="left" w:pos="2106"/>
        </w:tabs>
        <w:rPr>
          <w:szCs w:val="28"/>
        </w:rPr>
      </w:pPr>
      <w:r>
        <w:rPr>
          <w:szCs w:val="28"/>
        </w:rPr>
        <w:t xml:space="preserve">3.  </w:t>
      </w:r>
      <w:r w:rsidR="0042361A">
        <w:rPr>
          <w:szCs w:val="28"/>
        </w:rPr>
        <w:t>If you have not been baptized in the Holy Spirit with the initial physical evidence of speaking with other tongues please take time to surrender and pray.</w:t>
      </w:r>
    </w:p>
    <w:p w:rsidR="009F014F" w:rsidRDefault="0042361A" w:rsidP="0066480C">
      <w:pPr>
        <w:tabs>
          <w:tab w:val="left" w:pos="2106"/>
        </w:tabs>
        <w:rPr>
          <w:szCs w:val="28"/>
        </w:rPr>
      </w:pPr>
      <w:r>
        <w:rPr>
          <w:szCs w:val="28"/>
        </w:rPr>
        <w:t xml:space="preserve">4.  If you have, please take time to pray in the Spirit and worship in the Spirit as Paul encourages us to do in I Cor. 14:15. </w:t>
      </w:r>
      <w:r w:rsidR="005D40C7">
        <w:rPr>
          <w:szCs w:val="28"/>
        </w:rPr>
        <w:t xml:space="preserve"> </w:t>
      </w:r>
    </w:p>
    <w:p w:rsidR="00BD1712" w:rsidRDefault="00BD1712" w:rsidP="0066480C">
      <w:pPr>
        <w:tabs>
          <w:tab w:val="left" w:pos="2106"/>
        </w:tabs>
        <w:rPr>
          <w:szCs w:val="28"/>
        </w:rPr>
      </w:pPr>
    </w:p>
    <w:p w:rsidR="00BD1712" w:rsidRPr="00B549D6" w:rsidRDefault="00BD1712" w:rsidP="0066480C">
      <w:pPr>
        <w:tabs>
          <w:tab w:val="left" w:pos="2106"/>
        </w:tabs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9D6"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Notes:</w:t>
      </w:r>
    </w:p>
    <w:p w:rsidR="00BD1712" w:rsidRDefault="00BD1712" w:rsidP="0066480C">
      <w:pPr>
        <w:pBdr>
          <w:bottom w:val="single" w:sz="12" w:space="1" w:color="auto"/>
        </w:pBdr>
        <w:tabs>
          <w:tab w:val="left" w:pos="2106"/>
        </w:tabs>
        <w:rPr>
          <w:szCs w:val="28"/>
        </w:rPr>
      </w:pPr>
    </w:p>
    <w:p w:rsidR="00BD1712" w:rsidRDefault="00BD1712" w:rsidP="00BD1712">
      <w:pPr>
        <w:pBdr>
          <w:bottom w:val="single" w:sz="12" w:space="1" w:color="auto"/>
        </w:pBdr>
        <w:tabs>
          <w:tab w:val="left" w:pos="2106"/>
        </w:tabs>
        <w:rPr>
          <w:szCs w:val="28"/>
        </w:rPr>
      </w:pPr>
    </w:p>
    <w:p w:rsidR="00BD1712" w:rsidRDefault="00BD1712" w:rsidP="00BD1712">
      <w:pPr>
        <w:tabs>
          <w:tab w:val="left" w:pos="2106"/>
        </w:tabs>
        <w:rPr>
          <w:szCs w:val="28"/>
        </w:rPr>
      </w:pPr>
    </w:p>
    <w:p w:rsidR="00BD1712" w:rsidRDefault="00BD1712" w:rsidP="00BD1712">
      <w:pPr>
        <w:pBdr>
          <w:bottom w:val="single" w:sz="12" w:space="1" w:color="auto"/>
        </w:pBdr>
        <w:tabs>
          <w:tab w:val="left" w:pos="2106"/>
        </w:tabs>
        <w:rPr>
          <w:szCs w:val="28"/>
        </w:rPr>
      </w:pPr>
    </w:p>
    <w:p w:rsidR="00BD1712" w:rsidRDefault="00BD1712" w:rsidP="00BD1712">
      <w:pPr>
        <w:tabs>
          <w:tab w:val="left" w:pos="2106"/>
        </w:tabs>
        <w:rPr>
          <w:szCs w:val="28"/>
        </w:rPr>
      </w:pPr>
    </w:p>
    <w:p w:rsidR="00BD1712" w:rsidRDefault="00BD1712" w:rsidP="00BD1712">
      <w:pPr>
        <w:pBdr>
          <w:bottom w:val="single" w:sz="12" w:space="1" w:color="auto"/>
        </w:pBdr>
        <w:tabs>
          <w:tab w:val="left" w:pos="2106"/>
        </w:tabs>
        <w:rPr>
          <w:szCs w:val="28"/>
        </w:rPr>
      </w:pPr>
    </w:p>
    <w:p w:rsidR="00BD1712" w:rsidRDefault="00BD1712" w:rsidP="00BD1712">
      <w:pPr>
        <w:tabs>
          <w:tab w:val="left" w:pos="2106"/>
        </w:tabs>
        <w:rPr>
          <w:szCs w:val="28"/>
        </w:rPr>
      </w:pPr>
    </w:p>
    <w:p w:rsidR="00BD1712" w:rsidRDefault="00BD1712" w:rsidP="00BD1712">
      <w:pPr>
        <w:pBdr>
          <w:bottom w:val="single" w:sz="12" w:space="1" w:color="auto"/>
        </w:pBdr>
        <w:tabs>
          <w:tab w:val="left" w:pos="2106"/>
        </w:tabs>
        <w:rPr>
          <w:szCs w:val="28"/>
        </w:rPr>
      </w:pPr>
    </w:p>
    <w:p w:rsidR="00BD1712" w:rsidRDefault="00BD1712" w:rsidP="00BD1712">
      <w:pPr>
        <w:tabs>
          <w:tab w:val="left" w:pos="2106"/>
        </w:tabs>
        <w:rPr>
          <w:szCs w:val="28"/>
        </w:rPr>
      </w:pPr>
    </w:p>
    <w:sectPr w:rsidR="00BD1712" w:rsidSect="001D4524">
      <w:pgSz w:w="12240" w:h="15840"/>
      <w:pgMar w:top="1008" w:right="1440" w:bottom="100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161"/>
    <w:multiLevelType w:val="hybridMultilevel"/>
    <w:tmpl w:val="08E21D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1790371"/>
    <w:multiLevelType w:val="hybridMultilevel"/>
    <w:tmpl w:val="83A82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302"/>
    <w:multiLevelType w:val="hybridMultilevel"/>
    <w:tmpl w:val="AAEEFE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4287F"/>
    <w:multiLevelType w:val="hybridMultilevel"/>
    <w:tmpl w:val="C62ABA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604F7"/>
    <w:multiLevelType w:val="hybridMultilevel"/>
    <w:tmpl w:val="4DDE92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5A93"/>
    <w:multiLevelType w:val="hybridMultilevel"/>
    <w:tmpl w:val="278EBF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A31B6"/>
    <w:multiLevelType w:val="hybridMultilevel"/>
    <w:tmpl w:val="A5EC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CA5089"/>
    <w:multiLevelType w:val="hybridMultilevel"/>
    <w:tmpl w:val="BE22C8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761F0B"/>
    <w:multiLevelType w:val="hybridMultilevel"/>
    <w:tmpl w:val="5148C404"/>
    <w:lvl w:ilvl="0" w:tplc="5B66B488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A2AB3"/>
    <w:multiLevelType w:val="hybridMultilevel"/>
    <w:tmpl w:val="BE624090"/>
    <w:lvl w:ilvl="0" w:tplc="E788FED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21E93"/>
    <w:multiLevelType w:val="hybridMultilevel"/>
    <w:tmpl w:val="372E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6F5"/>
    <w:multiLevelType w:val="hybridMultilevel"/>
    <w:tmpl w:val="1DC466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17132F"/>
    <w:multiLevelType w:val="hybridMultilevel"/>
    <w:tmpl w:val="33129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6A03F1"/>
    <w:multiLevelType w:val="hybridMultilevel"/>
    <w:tmpl w:val="AC0E1D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7B4AFC"/>
    <w:multiLevelType w:val="hybridMultilevel"/>
    <w:tmpl w:val="EBF244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51DBB"/>
    <w:multiLevelType w:val="hybridMultilevel"/>
    <w:tmpl w:val="72F8F0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EBE"/>
    <w:multiLevelType w:val="hybridMultilevel"/>
    <w:tmpl w:val="6CFA0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E29F6"/>
    <w:multiLevelType w:val="hybridMultilevel"/>
    <w:tmpl w:val="AAEEFE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85179F"/>
    <w:multiLevelType w:val="hybridMultilevel"/>
    <w:tmpl w:val="73B687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36E7E"/>
    <w:multiLevelType w:val="hybridMultilevel"/>
    <w:tmpl w:val="39666D70"/>
    <w:lvl w:ilvl="0" w:tplc="8DF2EAC4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D0415"/>
    <w:multiLevelType w:val="hybridMultilevel"/>
    <w:tmpl w:val="AD0C1F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5"/>
  </w:num>
  <w:num w:numId="16">
    <w:abstractNumId w:val="13"/>
  </w:num>
  <w:num w:numId="17">
    <w:abstractNumId w:val="11"/>
  </w:num>
  <w:num w:numId="18">
    <w:abstractNumId w:val="16"/>
  </w:num>
  <w:num w:numId="19">
    <w:abstractNumId w:val="1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E"/>
    <w:rsid w:val="000006D0"/>
    <w:rsid w:val="00005FD2"/>
    <w:rsid w:val="000105B3"/>
    <w:rsid w:val="00014190"/>
    <w:rsid w:val="00047789"/>
    <w:rsid w:val="00063800"/>
    <w:rsid w:val="00064D83"/>
    <w:rsid w:val="000674C5"/>
    <w:rsid w:val="000A05E3"/>
    <w:rsid w:val="000B07C8"/>
    <w:rsid w:val="000B46B3"/>
    <w:rsid w:val="000C3A9C"/>
    <w:rsid w:val="000D25F2"/>
    <w:rsid w:val="000D74A0"/>
    <w:rsid w:val="000E53E9"/>
    <w:rsid w:val="0017034E"/>
    <w:rsid w:val="001947DF"/>
    <w:rsid w:val="001A002B"/>
    <w:rsid w:val="001D4524"/>
    <w:rsid w:val="001D7C9F"/>
    <w:rsid w:val="001F7280"/>
    <w:rsid w:val="0021788D"/>
    <w:rsid w:val="00254C36"/>
    <w:rsid w:val="002571F4"/>
    <w:rsid w:val="00275080"/>
    <w:rsid w:val="002B4265"/>
    <w:rsid w:val="002F10A1"/>
    <w:rsid w:val="002F4EF1"/>
    <w:rsid w:val="002F6A6A"/>
    <w:rsid w:val="003025F8"/>
    <w:rsid w:val="00320554"/>
    <w:rsid w:val="00354DD4"/>
    <w:rsid w:val="00354F9E"/>
    <w:rsid w:val="00380A20"/>
    <w:rsid w:val="003856F4"/>
    <w:rsid w:val="0039373B"/>
    <w:rsid w:val="003D45BC"/>
    <w:rsid w:val="003E3D59"/>
    <w:rsid w:val="003F776C"/>
    <w:rsid w:val="00405620"/>
    <w:rsid w:val="004078D8"/>
    <w:rsid w:val="00412F14"/>
    <w:rsid w:val="0042361A"/>
    <w:rsid w:val="004248F3"/>
    <w:rsid w:val="0044738A"/>
    <w:rsid w:val="00447EEA"/>
    <w:rsid w:val="004536A0"/>
    <w:rsid w:val="00493081"/>
    <w:rsid w:val="00493D4D"/>
    <w:rsid w:val="00497FFA"/>
    <w:rsid w:val="004B1C1E"/>
    <w:rsid w:val="004D1D7E"/>
    <w:rsid w:val="004E7477"/>
    <w:rsid w:val="0052175E"/>
    <w:rsid w:val="005243FE"/>
    <w:rsid w:val="00525A3C"/>
    <w:rsid w:val="00540CB7"/>
    <w:rsid w:val="00541869"/>
    <w:rsid w:val="00575B1D"/>
    <w:rsid w:val="005A1327"/>
    <w:rsid w:val="005A4BEB"/>
    <w:rsid w:val="005C30C7"/>
    <w:rsid w:val="005D40C7"/>
    <w:rsid w:val="005D6DBB"/>
    <w:rsid w:val="005E2616"/>
    <w:rsid w:val="005E48E4"/>
    <w:rsid w:val="00632456"/>
    <w:rsid w:val="00636F56"/>
    <w:rsid w:val="00656F20"/>
    <w:rsid w:val="0066480C"/>
    <w:rsid w:val="00682632"/>
    <w:rsid w:val="00686CCA"/>
    <w:rsid w:val="006E0CCA"/>
    <w:rsid w:val="00737B04"/>
    <w:rsid w:val="007436CE"/>
    <w:rsid w:val="007651A9"/>
    <w:rsid w:val="00792AFC"/>
    <w:rsid w:val="0079665F"/>
    <w:rsid w:val="007F49B4"/>
    <w:rsid w:val="007F632A"/>
    <w:rsid w:val="00801C7A"/>
    <w:rsid w:val="008353C6"/>
    <w:rsid w:val="008530B7"/>
    <w:rsid w:val="00875B31"/>
    <w:rsid w:val="00876149"/>
    <w:rsid w:val="008A243B"/>
    <w:rsid w:val="008B7D97"/>
    <w:rsid w:val="008E1FE7"/>
    <w:rsid w:val="008E2228"/>
    <w:rsid w:val="008F3DC7"/>
    <w:rsid w:val="00920AB6"/>
    <w:rsid w:val="00932C87"/>
    <w:rsid w:val="00934265"/>
    <w:rsid w:val="009378C6"/>
    <w:rsid w:val="009878D3"/>
    <w:rsid w:val="009C2396"/>
    <w:rsid w:val="009F014F"/>
    <w:rsid w:val="00A157FD"/>
    <w:rsid w:val="00A30423"/>
    <w:rsid w:val="00A33A64"/>
    <w:rsid w:val="00A50D23"/>
    <w:rsid w:val="00A56613"/>
    <w:rsid w:val="00A648EE"/>
    <w:rsid w:val="00A907C8"/>
    <w:rsid w:val="00AC2E4C"/>
    <w:rsid w:val="00AD184E"/>
    <w:rsid w:val="00AE2754"/>
    <w:rsid w:val="00AF2496"/>
    <w:rsid w:val="00AF601B"/>
    <w:rsid w:val="00B1056F"/>
    <w:rsid w:val="00B12C09"/>
    <w:rsid w:val="00B2486E"/>
    <w:rsid w:val="00B370FC"/>
    <w:rsid w:val="00B549D6"/>
    <w:rsid w:val="00B604CB"/>
    <w:rsid w:val="00B76D98"/>
    <w:rsid w:val="00B81D6E"/>
    <w:rsid w:val="00B967D4"/>
    <w:rsid w:val="00B971BD"/>
    <w:rsid w:val="00BB5974"/>
    <w:rsid w:val="00BB658D"/>
    <w:rsid w:val="00BB7953"/>
    <w:rsid w:val="00BC0D38"/>
    <w:rsid w:val="00BC50CF"/>
    <w:rsid w:val="00BD1712"/>
    <w:rsid w:val="00BD2066"/>
    <w:rsid w:val="00BF1FF0"/>
    <w:rsid w:val="00BF6EB8"/>
    <w:rsid w:val="00C24118"/>
    <w:rsid w:val="00C25CF5"/>
    <w:rsid w:val="00C262B0"/>
    <w:rsid w:val="00C35172"/>
    <w:rsid w:val="00C35F8A"/>
    <w:rsid w:val="00C76391"/>
    <w:rsid w:val="00C97543"/>
    <w:rsid w:val="00CB59CE"/>
    <w:rsid w:val="00CC000B"/>
    <w:rsid w:val="00CC77A4"/>
    <w:rsid w:val="00CE1B43"/>
    <w:rsid w:val="00D0090A"/>
    <w:rsid w:val="00D168BD"/>
    <w:rsid w:val="00D25A0C"/>
    <w:rsid w:val="00D30D1B"/>
    <w:rsid w:val="00D44EB8"/>
    <w:rsid w:val="00D5210B"/>
    <w:rsid w:val="00D55996"/>
    <w:rsid w:val="00D7576C"/>
    <w:rsid w:val="00D823B8"/>
    <w:rsid w:val="00D968A6"/>
    <w:rsid w:val="00DC187B"/>
    <w:rsid w:val="00DE2E40"/>
    <w:rsid w:val="00DE68B2"/>
    <w:rsid w:val="00E01720"/>
    <w:rsid w:val="00E15C1B"/>
    <w:rsid w:val="00E306FC"/>
    <w:rsid w:val="00E63246"/>
    <w:rsid w:val="00E71E50"/>
    <w:rsid w:val="00EA3ED2"/>
    <w:rsid w:val="00EB042F"/>
    <w:rsid w:val="00ED3966"/>
    <w:rsid w:val="00EF0917"/>
    <w:rsid w:val="00F066C9"/>
    <w:rsid w:val="00F251E5"/>
    <w:rsid w:val="00F30D36"/>
    <w:rsid w:val="00F32D1C"/>
    <w:rsid w:val="00F45ADE"/>
    <w:rsid w:val="00F86E3C"/>
    <w:rsid w:val="00FD021B"/>
    <w:rsid w:val="00FD0F58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C"/>
  </w:style>
  <w:style w:type="paragraph" w:styleId="Heading1">
    <w:name w:val="heading 1"/>
    <w:basedOn w:val="Normal"/>
    <w:link w:val="Heading1Char"/>
    <w:uiPriority w:val="9"/>
    <w:qFormat/>
    <w:rsid w:val="000006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7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6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006D0"/>
  </w:style>
  <w:style w:type="character" w:customStyle="1" w:styleId="passage-display-version">
    <w:name w:val="passage-display-version"/>
    <w:basedOn w:val="DefaultParagraphFont"/>
    <w:rsid w:val="000006D0"/>
  </w:style>
  <w:style w:type="paragraph" w:customStyle="1" w:styleId="line">
    <w:name w:val="line"/>
    <w:basedOn w:val="Normal"/>
    <w:rsid w:val="000006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006D0"/>
  </w:style>
  <w:style w:type="character" w:customStyle="1" w:styleId="apple-converted-space">
    <w:name w:val="apple-converted-space"/>
    <w:basedOn w:val="DefaultParagraphFont"/>
    <w:rsid w:val="00000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C"/>
  </w:style>
  <w:style w:type="paragraph" w:styleId="Heading1">
    <w:name w:val="heading 1"/>
    <w:basedOn w:val="Normal"/>
    <w:link w:val="Heading1Char"/>
    <w:uiPriority w:val="9"/>
    <w:qFormat/>
    <w:rsid w:val="000006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7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6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006D0"/>
  </w:style>
  <w:style w:type="character" w:customStyle="1" w:styleId="passage-display-version">
    <w:name w:val="passage-display-version"/>
    <w:basedOn w:val="DefaultParagraphFont"/>
    <w:rsid w:val="000006D0"/>
  </w:style>
  <w:style w:type="paragraph" w:customStyle="1" w:styleId="line">
    <w:name w:val="line"/>
    <w:basedOn w:val="Normal"/>
    <w:rsid w:val="000006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006D0"/>
  </w:style>
  <w:style w:type="character" w:customStyle="1" w:styleId="apple-converted-space">
    <w:name w:val="apple-converted-space"/>
    <w:basedOn w:val="DefaultParagraphFont"/>
    <w:rsid w:val="0000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22</cp:revision>
  <dcterms:created xsi:type="dcterms:W3CDTF">2016-05-28T14:13:00Z</dcterms:created>
  <dcterms:modified xsi:type="dcterms:W3CDTF">2016-05-28T23:17:00Z</dcterms:modified>
</cp:coreProperties>
</file>