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6F276" w14:textId="1DE24536" w:rsidR="00B81D6E" w:rsidRPr="00541869" w:rsidRDefault="00476B30" w:rsidP="00082777">
      <w:pPr>
        <w:rPr>
          <w:color w:val="FF0000"/>
          <w:sz w:val="44"/>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noProof/>
          <w:sz w:val="32"/>
          <w:szCs w:val="28"/>
        </w:rPr>
        <mc:AlternateContent>
          <mc:Choice Requires="wps">
            <w:drawing>
              <wp:anchor distT="0" distB="0" distL="114300" distR="114300" simplePos="0" relativeHeight="251658752" behindDoc="0" locked="0" layoutInCell="1" allowOverlap="1" wp14:anchorId="3964540C" wp14:editId="6647CAC5">
                <wp:simplePos x="0" y="0"/>
                <wp:positionH relativeFrom="column">
                  <wp:posOffset>4316911</wp:posOffset>
                </wp:positionH>
                <wp:positionV relativeFrom="paragraph">
                  <wp:posOffset>1656897</wp:posOffset>
                </wp:positionV>
                <wp:extent cx="2478562" cy="238819"/>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2478562" cy="238819"/>
                        </a:xfrm>
                        <a:prstGeom prst="rect">
                          <a:avLst/>
                        </a:prstGeom>
                        <a:solidFill>
                          <a:sysClr val="window" lastClr="FFFFFF"/>
                        </a:solidFill>
                        <a:ln w="6350">
                          <a:noFill/>
                        </a:ln>
                      </wps:spPr>
                      <wps:txbx>
                        <w:txbxContent>
                          <w:p w14:paraId="3E38E25D" w14:textId="77777777" w:rsidR="000B0609" w:rsidRPr="004801D5" w:rsidRDefault="000B0609" w:rsidP="000B0609">
                            <w:pPr>
                              <w:jc w:val="center"/>
                              <w:rPr>
                                <w:sz w:val="22"/>
                              </w:rPr>
                            </w:pPr>
                            <w:r w:rsidRPr="004801D5">
                              <w:rPr>
                                <w:sz w:val="22"/>
                              </w:rPr>
                              <w:t xml:space="preserve">Jean </w:t>
                            </w:r>
                            <w:r>
                              <w:rPr>
                                <w:sz w:val="22"/>
                              </w:rPr>
                              <w:t xml:space="preserve">II </w:t>
                            </w:r>
                            <w:r w:rsidRPr="004801D5">
                              <w:rPr>
                                <w:sz w:val="22"/>
                              </w:rPr>
                              <w:t>Restout - Pentecost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64540C" id="_x0000_t202" coordsize="21600,21600" o:spt="202" path="m,l,21600r21600,l21600,xe">
                <v:stroke joinstyle="miter"/>
                <v:path gradientshapeok="t" o:connecttype="rect"/>
              </v:shapetype>
              <v:shape id="Text Box 2" o:spid="_x0000_s1026" type="#_x0000_t202" style="position:absolute;margin-left:339.9pt;margin-top:130.45pt;width:195.15pt;height:18.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" fillcolor="window" stroked="f" strokeweight=".5pt">
                <v:textbox>
                  <w:txbxContent>
                    <w:p w14:paraId="3E38E25D" w14:textId="77777777" w:rsidR="000B0609" w:rsidRPr="004801D5" w:rsidRDefault="000B0609" w:rsidP="000B0609">
                      <w:pPr>
                        <w:jc w:val="center"/>
                        <w:rPr>
                          <w:sz w:val="22"/>
                        </w:rPr>
                      </w:pPr>
                      <w:r w:rsidRPr="004801D5">
                        <w:rPr>
                          <w:sz w:val="22"/>
                        </w:rPr>
                        <w:t xml:space="preserve">Jean </w:t>
                      </w:r>
                      <w:r>
                        <w:rPr>
                          <w:sz w:val="22"/>
                        </w:rPr>
                        <w:t xml:space="preserve">II </w:t>
                      </w:r>
                      <w:r w:rsidRPr="004801D5">
                        <w:rPr>
                          <w:sz w:val="22"/>
                        </w:rPr>
                        <w:t>Restout - Pentecost</w:t>
                      </w:r>
                    </w:p>
                  </w:txbxContent>
                </v:textbox>
              </v:shape>
            </w:pict>
          </mc:Fallback>
        </mc:AlternateContent>
      </w:r>
      <w:r>
        <w:rPr>
          <w:rFonts w:eastAsia="Calibri"/>
          <w:b/>
          <w:bCs/>
          <w:noProof/>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1" locked="0" layoutInCell="1" allowOverlap="1" wp14:anchorId="7BF2CD09" wp14:editId="07FA0F38">
            <wp:simplePos x="0" y="0"/>
            <wp:positionH relativeFrom="column">
              <wp:posOffset>4152900</wp:posOffset>
            </wp:positionH>
            <wp:positionV relativeFrom="paragraph">
              <wp:posOffset>0</wp:posOffset>
            </wp:positionV>
            <wp:extent cx="2791460" cy="1645920"/>
            <wp:effectExtent l="0" t="0" r="8890" b="0"/>
            <wp:wrapTight wrapText="bothSides">
              <wp:wrapPolygon edited="0">
                <wp:start x="0" y="0"/>
                <wp:lineTo x="0" y="21250"/>
                <wp:lineTo x="21521" y="21250"/>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1460" cy="1645920"/>
                    </a:xfrm>
                    <a:prstGeom prst="rect">
                      <a:avLst/>
                    </a:prstGeom>
                    <a:noFill/>
                  </pic:spPr>
                </pic:pic>
              </a:graphicData>
            </a:graphic>
            <wp14:sizeRelH relativeFrom="page">
              <wp14:pctWidth>0</wp14:pctWidth>
            </wp14:sizeRelH>
            <wp14:sizeRelV relativeFrom="page">
              <wp14:pctHeight>0</wp14:pctHeight>
            </wp14:sizeRelV>
          </wp:anchor>
        </w:drawing>
      </w:r>
      <w:r w:rsidR="009C68C0">
        <w:rPr>
          <w:rFonts w:eastAsia="Calibri"/>
          <w:b/>
          <w:bCs/>
          <w:color w:val="FF0000"/>
          <w:kern w:val="24"/>
          <w:sz w:val="96"/>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Surrender to the Father</w:t>
      </w:r>
      <w:r w:rsidR="00575B1D" w:rsidRPr="00541869">
        <w:rPr>
          <w:rFonts w:eastAsia="Calibri"/>
          <w:b/>
          <w:bCs/>
          <w:color w:val="FF0000"/>
          <w:spacing w:val="30"/>
          <w:kern w:val="24"/>
          <w:sz w:val="32"/>
          <w:szCs w:val="32"/>
          <w14:shadow w14:blurRad="25400" w14:dist="0" w14:dir="0" w14:sx="100000" w14:sy="100000" w14:kx="0" w14:ky="0" w14:algn="tl">
            <w14:srgbClr w14:val="000000">
              <w14:alpha w14:val="57000"/>
            </w14:srgbClr>
          </w14:shadow>
        </w:rPr>
        <w:br/>
      </w:r>
      <w:r w:rsidR="00575B1D"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Pastor Mark Schwarzbauer PhD</w:t>
      </w:r>
      <w:r w:rsidR="00575B1D"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Family Worship Center</w:t>
      </w:r>
      <w:r w:rsidR="00541869" w:rsidRPr="00C76391">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464A5">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4524E4">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41498A">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2464A5">
        <w:rPr>
          <w:rFonts w:eastAsia="Calibri"/>
          <w:b/>
          <w:bCs/>
          <w:color w:val="FF0000"/>
          <w:kern w:val="24"/>
          <w:sz w:val="44"/>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-17</w:t>
      </w:r>
    </w:p>
    <w:p w14:paraId="2616F277" w14:textId="77777777" w:rsidR="00B81D6E" w:rsidRPr="00575B1D" w:rsidRDefault="00B81D6E">
      <w:pPr>
        <w:rPr>
          <w:sz w:val="32"/>
          <w:szCs w:val="32"/>
        </w:rPr>
      </w:pPr>
    </w:p>
    <w:p w14:paraId="2EFED573" w14:textId="4E5446AE" w:rsidR="000943BE" w:rsidRPr="00476B30" w:rsidRDefault="00476B30" w:rsidP="00476B30">
      <w:pPr>
        <w:rPr>
          <w:b/>
          <w:szCs w:val="28"/>
        </w:rPr>
      </w:pPr>
      <w:r w:rsidRPr="00476B30">
        <w:rPr>
          <w:b/>
          <w:szCs w:val="28"/>
        </w:rPr>
        <w:t xml:space="preserve">Text: </w:t>
      </w:r>
      <w:r w:rsidR="00B12072" w:rsidRPr="00476B30">
        <w:rPr>
          <w:b/>
          <w:szCs w:val="28"/>
        </w:rPr>
        <w:t>Acts 19</w:t>
      </w:r>
      <w:r w:rsidR="002464A5" w:rsidRPr="00476B30">
        <w:rPr>
          <w:b/>
          <w:szCs w:val="28"/>
        </w:rPr>
        <w:t>:1-</w:t>
      </w:r>
      <w:r w:rsidR="000943BE" w:rsidRPr="00476B30">
        <w:rPr>
          <w:b/>
          <w:szCs w:val="28"/>
        </w:rPr>
        <w:t>7</w:t>
      </w:r>
      <w:r w:rsidR="00A07FDE" w:rsidRPr="00476B30">
        <w:rPr>
          <w:b/>
          <w:szCs w:val="28"/>
        </w:rPr>
        <w:t xml:space="preserve"> </w:t>
      </w:r>
    </w:p>
    <w:p w14:paraId="0163B447" w14:textId="77777777" w:rsidR="00476B30" w:rsidRPr="00476B30" w:rsidRDefault="00476B30" w:rsidP="00476B30">
      <w:pPr>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616F28A" w14:textId="7E8CB486" w:rsidR="00876149" w:rsidRPr="00476B30" w:rsidRDefault="00876149" w:rsidP="00876149">
      <w:pPr>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Part </w:t>
      </w:r>
      <w:r w:rsidR="002464A5"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One</w:t>
      </w:r>
      <w:r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The Baptist IN</w:t>
      </w:r>
      <w:r w:rsidR="00D0090A"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/WITH</w:t>
      </w:r>
      <w:r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the Holy Spirit </w:t>
      </w:r>
    </w:p>
    <w:p w14:paraId="2616F28C" w14:textId="43F337B3" w:rsidR="00876149" w:rsidRPr="00476B30" w:rsidRDefault="00BB0135" w:rsidP="00B6737E">
      <w:pPr>
        <w:pStyle w:val="ListParagraph"/>
        <w:numPr>
          <w:ilvl w:val="0"/>
          <w:numId w:val="3"/>
        </w:numPr>
        <w:tabs>
          <w:tab w:val="left" w:pos="7069"/>
        </w:tabs>
        <w:rPr>
          <w:rStyle w:val="Hyperlink"/>
          <w:color w:val="000000" w:themeColor="text1"/>
          <w:szCs w:val="28"/>
          <w:u w:val="none"/>
        </w:rPr>
      </w:pPr>
      <w:r w:rsidRPr="00476B30">
        <w:rPr>
          <w:szCs w:val="28"/>
        </w:rPr>
        <w:t xml:space="preserve">Last week we looked at the wonderful experience of the Baptism of the Holy Spirit.  Just like in Acts 2 at Pentecost, Father wants us to experience this with the same </w:t>
      </w:r>
      <w:r w:rsidRPr="00476B30">
        <w:rPr>
          <w:i/>
          <w:szCs w:val="28"/>
        </w:rPr>
        <w:t>Initial Physical Evidence</w:t>
      </w:r>
      <w:r w:rsidRPr="00476B30">
        <w:rPr>
          <w:szCs w:val="28"/>
        </w:rPr>
        <w:t xml:space="preserve"> of speaking in other tongues.  That message, along with others such as </w:t>
      </w:r>
      <w:r w:rsidR="00876149" w:rsidRPr="00476B30">
        <w:rPr>
          <w:szCs w:val="28"/>
        </w:rPr>
        <w:t>Pentecost 101 and 102</w:t>
      </w:r>
      <w:r w:rsidR="00C35172" w:rsidRPr="00476B30">
        <w:rPr>
          <w:szCs w:val="28"/>
        </w:rPr>
        <w:t xml:space="preserve"> </w:t>
      </w:r>
      <w:r w:rsidRPr="00476B30">
        <w:rPr>
          <w:szCs w:val="28"/>
        </w:rPr>
        <w:t>are available</w:t>
      </w:r>
      <w:r w:rsidR="00BB5DD3" w:rsidRPr="00476B30">
        <w:rPr>
          <w:szCs w:val="28"/>
        </w:rPr>
        <w:t xml:space="preserve"> </w:t>
      </w:r>
      <w:r w:rsidR="00876149" w:rsidRPr="00476B30">
        <w:rPr>
          <w:szCs w:val="28"/>
        </w:rPr>
        <w:t xml:space="preserve">online at </w:t>
      </w:r>
      <w:hyperlink r:id="rId8" w:history="1">
        <w:r w:rsidR="00876149" w:rsidRPr="00476B30">
          <w:rPr>
            <w:rStyle w:val="Hyperlink"/>
            <w:szCs w:val="28"/>
          </w:rPr>
          <w:t>http://i-fwc.com/Media/archive.html</w:t>
        </w:r>
      </w:hyperlink>
      <w:r w:rsidR="00A07FDE" w:rsidRPr="00476B30">
        <w:rPr>
          <w:rStyle w:val="Hyperlink"/>
          <w:color w:val="000000" w:themeColor="text1"/>
          <w:szCs w:val="28"/>
          <w:u w:val="none"/>
        </w:rPr>
        <w:t xml:space="preserve">  or </w:t>
      </w:r>
      <w:hyperlink r:id="rId9" w:history="1">
        <w:r w:rsidR="00A07FDE" w:rsidRPr="00476B30">
          <w:rPr>
            <w:rStyle w:val="Hyperlink"/>
            <w:szCs w:val="28"/>
          </w:rPr>
          <w:t>http://www.drmark920.com/Theo110.html</w:t>
        </w:r>
      </w:hyperlink>
      <w:r w:rsidR="00A07FDE" w:rsidRPr="00476B30">
        <w:rPr>
          <w:rStyle w:val="Hyperlink"/>
          <w:color w:val="000000" w:themeColor="text1"/>
          <w:szCs w:val="28"/>
          <w:u w:val="none"/>
        </w:rPr>
        <w:t xml:space="preserve"> </w:t>
      </w:r>
    </w:p>
    <w:p w14:paraId="04B30FF5" w14:textId="345868D0" w:rsidR="009C68C0" w:rsidRPr="00476B30" w:rsidRDefault="009C68C0" w:rsidP="009C68C0">
      <w:pPr>
        <w:pStyle w:val="ListParagraph"/>
        <w:numPr>
          <w:ilvl w:val="0"/>
          <w:numId w:val="3"/>
        </w:numPr>
        <w:tabs>
          <w:tab w:val="left" w:pos="7069"/>
        </w:tabs>
        <w:rPr>
          <w:szCs w:val="28"/>
        </w:rPr>
      </w:pPr>
      <w:r w:rsidRPr="00476B30">
        <w:rPr>
          <w:szCs w:val="28"/>
        </w:rPr>
        <w:t xml:space="preserve"> We enjoyed Stacy’s testimony sharing how after 13 years God blessed her with this precious experience.</w:t>
      </w:r>
      <w:r w:rsidR="009A22F4" w:rsidRPr="00476B30">
        <w:rPr>
          <w:szCs w:val="28"/>
        </w:rPr>
        <w:t xml:space="preserve">  All should continue to seek or more deeply walk in the Spirit.</w:t>
      </w:r>
    </w:p>
    <w:p w14:paraId="3BA9401F" w14:textId="71BD6AF8" w:rsidR="000943BE" w:rsidRPr="00476B30" w:rsidRDefault="000943BE" w:rsidP="00476B30">
      <w:pPr>
        <w:pStyle w:val="ListParagraph"/>
        <w:numPr>
          <w:ilvl w:val="0"/>
          <w:numId w:val="3"/>
        </w:numPr>
        <w:tabs>
          <w:tab w:val="left" w:pos="7069"/>
        </w:tabs>
        <w:rPr>
          <w:szCs w:val="28"/>
        </w:rPr>
      </w:pPr>
      <w:r w:rsidRPr="00476B30">
        <w:rPr>
          <w:szCs w:val="28"/>
        </w:rPr>
        <w:t>The Baptism in the Holy Spirit at Ephesus</w:t>
      </w:r>
      <w:r w:rsidR="00476B30">
        <w:rPr>
          <w:szCs w:val="28"/>
        </w:rPr>
        <w:t xml:space="preserve"> - </w:t>
      </w:r>
      <w:r w:rsidRPr="00476B30">
        <w:rPr>
          <w:szCs w:val="28"/>
        </w:rPr>
        <w:t xml:space="preserve">Acts </w:t>
      </w:r>
      <w:r w:rsidR="009A22F4" w:rsidRPr="00476B30">
        <w:rPr>
          <w:szCs w:val="28"/>
        </w:rPr>
        <w:t>1</w:t>
      </w:r>
      <w:r w:rsidRPr="00476B30">
        <w:rPr>
          <w:szCs w:val="28"/>
        </w:rPr>
        <w:t>9:1-7</w:t>
      </w:r>
      <w:r w:rsidR="009A22F4" w:rsidRPr="00476B30">
        <w:rPr>
          <w:szCs w:val="28"/>
        </w:rPr>
        <w:t>.</w:t>
      </w:r>
    </w:p>
    <w:p w14:paraId="6FDE62DE" w14:textId="4105A147" w:rsidR="000943BE" w:rsidRPr="00476B30" w:rsidRDefault="000943BE" w:rsidP="00476B30">
      <w:pPr>
        <w:pStyle w:val="ListParagraph"/>
        <w:numPr>
          <w:ilvl w:val="0"/>
          <w:numId w:val="20"/>
        </w:numPr>
        <w:tabs>
          <w:tab w:val="left" w:pos="1530"/>
          <w:tab w:val="left" w:pos="2070"/>
        </w:tabs>
        <w:ind w:hanging="786"/>
        <w:rPr>
          <w:szCs w:val="28"/>
        </w:rPr>
      </w:pPr>
      <w:r w:rsidRPr="00476B30">
        <w:rPr>
          <w:szCs w:val="28"/>
        </w:rPr>
        <w:t>They wer</w:t>
      </w:r>
      <w:r w:rsidR="00CF47A0" w:rsidRPr="00476B30">
        <w:rPr>
          <w:szCs w:val="28"/>
        </w:rPr>
        <w:t>e already disciples (as in Acts 8).</w:t>
      </w:r>
    </w:p>
    <w:p w14:paraId="16D4F63D" w14:textId="4A16C325" w:rsidR="000943BE" w:rsidRPr="00476B30" w:rsidRDefault="000943BE" w:rsidP="00476B30">
      <w:pPr>
        <w:pStyle w:val="ListParagraph"/>
        <w:numPr>
          <w:ilvl w:val="0"/>
          <w:numId w:val="20"/>
        </w:numPr>
        <w:tabs>
          <w:tab w:val="left" w:pos="1530"/>
          <w:tab w:val="left" w:pos="2070"/>
        </w:tabs>
        <w:ind w:hanging="786"/>
        <w:rPr>
          <w:szCs w:val="28"/>
        </w:rPr>
      </w:pPr>
      <w:r w:rsidRPr="00476B30">
        <w:rPr>
          <w:szCs w:val="28"/>
        </w:rPr>
        <w:t>Did you receive the Holy Spirit?</w:t>
      </w:r>
    </w:p>
    <w:p w14:paraId="09F079CD" w14:textId="59BC3C02" w:rsidR="00CF47A0" w:rsidRPr="00476B30" w:rsidRDefault="009A22F4" w:rsidP="00476B30">
      <w:pPr>
        <w:pStyle w:val="ListParagraph"/>
        <w:numPr>
          <w:ilvl w:val="0"/>
          <w:numId w:val="21"/>
        </w:numPr>
        <w:tabs>
          <w:tab w:val="left" w:pos="1530"/>
          <w:tab w:val="left" w:pos="2070"/>
        </w:tabs>
        <w:rPr>
          <w:szCs w:val="28"/>
        </w:rPr>
      </w:pPr>
      <w:r w:rsidRPr="00476B30">
        <w:rPr>
          <w:szCs w:val="28"/>
        </w:rPr>
        <w:t xml:space="preserve">Paul is not referring to being sealed with the Spirit, as all believers have the Holy Spirit at the moment they are reborn. </w:t>
      </w:r>
    </w:p>
    <w:p w14:paraId="2556F6B0" w14:textId="1AB1D6CB" w:rsidR="009A22F4" w:rsidRPr="00476B30" w:rsidRDefault="009A22F4" w:rsidP="00476B30">
      <w:pPr>
        <w:pStyle w:val="ListParagraph"/>
        <w:numPr>
          <w:ilvl w:val="0"/>
          <w:numId w:val="21"/>
        </w:numPr>
        <w:tabs>
          <w:tab w:val="left" w:pos="1530"/>
          <w:tab w:val="left" w:pos="2070"/>
        </w:tabs>
        <w:rPr>
          <w:szCs w:val="28"/>
        </w:rPr>
      </w:pPr>
      <w:r w:rsidRPr="00476B30">
        <w:rPr>
          <w:szCs w:val="28"/>
        </w:rPr>
        <w:t xml:space="preserve">  Paul is referring to the subsequent experience of receiving the supernatural Baptism in the Holy Spirit</w:t>
      </w:r>
      <w:r w:rsidR="00706D8D" w:rsidRPr="00476B30">
        <w:rPr>
          <w:szCs w:val="28"/>
        </w:rPr>
        <w:t xml:space="preserve"> with the evidence of Speaking with other tongues, just like at Pentecost.</w:t>
      </w:r>
    </w:p>
    <w:p w14:paraId="58E1E2FC" w14:textId="05472EA4" w:rsidR="000943BE" w:rsidRPr="00476B30" w:rsidRDefault="000943BE" w:rsidP="00476B30">
      <w:pPr>
        <w:pStyle w:val="ListParagraph"/>
        <w:numPr>
          <w:ilvl w:val="0"/>
          <w:numId w:val="20"/>
        </w:numPr>
        <w:tabs>
          <w:tab w:val="left" w:pos="1530"/>
          <w:tab w:val="left" w:pos="2070"/>
        </w:tabs>
        <w:ind w:hanging="786"/>
        <w:rPr>
          <w:szCs w:val="28"/>
        </w:rPr>
      </w:pPr>
      <w:r w:rsidRPr="00476B30">
        <w:rPr>
          <w:szCs w:val="28"/>
        </w:rPr>
        <w:t>Baptized in water for repentance to ID with Jesus.</w:t>
      </w:r>
    </w:p>
    <w:p w14:paraId="2BDECA39" w14:textId="77777777" w:rsidR="00706D8D" w:rsidRPr="00476B30" w:rsidRDefault="000943BE" w:rsidP="00476B30">
      <w:pPr>
        <w:pStyle w:val="ListParagraph"/>
        <w:numPr>
          <w:ilvl w:val="0"/>
          <w:numId w:val="20"/>
        </w:numPr>
        <w:tabs>
          <w:tab w:val="left" w:pos="1530"/>
          <w:tab w:val="left" w:pos="2070"/>
        </w:tabs>
        <w:ind w:hanging="786"/>
        <w:rPr>
          <w:szCs w:val="28"/>
        </w:rPr>
      </w:pPr>
      <w:r w:rsidRPr="00476B30">
        <w:rPr>
          <w:szCs w:val="28"/>
        </w:rPr>
        <w:t xml:space="preserve">Paul lays hands on them and they are baptized in the Holy Spirit and begin to speak </w:t>
      </w:r>
      <w:r w:rsidR="00706D8D" w:rsidRPr="00476B30">
        <w:rPr>
          <w:szCs w:val="28"/>
        </w:rPr>
        <w:t>with tongues and also prophesy.</w:t>
      </w:r>
    </w:p>
    <w:p w14:paraId="07567589" w14:textId="41AEEA34" w:rsidR="009C68C0" w:rsidRPr="00476B30" w:rsidRDefault="00706D8D" w:rsidP="00476B30">
      <w:pPr>
        <w:pStyle w:val="ListParagraph"/>
        <w:numPr>
          <w:ilvl w:val="0"/>
          <w:numId w:val="20"/>
        </w:numPr>
        <w:tabs>
          <w:tab w:val="left" w:pos="1530"/>
          <w:tab w:val="left" w:pos="2070"/>
        </w:tabs>
        <w:ind w:hanging="786"/>
        <w:rPr>
          <w:szCs w:val="28"/>
        </w:rPr>
      </w:pPr>
      <w:r w:rsidRPr="00476B30">
        <w:rPr>
          <w:szCs w:val="28"/>
        </w:rPr>
        <w:t>If Paul was here today… he would also ask you “Did you receive the Holy Spirit when you believed?”.</w:t>
      </w:r>
    </w:p>
    <w:p w14:paraId="7CDF53F0" w14:textId="182D5E47" w:rsidR="001E7CA2" w:rsidRPr="00476B30" w:rsidRDefault="00CC2F62" w:rsidP="00476B30">
      <w:pPr>
        <w:pStyle w:val="ListParagraph"/>
        <w:numPr>
          <w:ilvl w:val="0"/>
          <w:numId w:val="20"/>
        </w:numPr>
        <w:tabs>
          <w:tab w:val="left" w:pos="1530"/>
          <w:tab w:val="left" w:pos="2070"/>
        </w:tabs>
        <w:ind w:hanging="786"/>
        <w:rPr>
          <w:szCs w:val="28"/>
        </w:rPr>
      </w:pPr>
      <w:r w:rsidRPr="00476B30">
        <w:rPr>
          <w:szCs w:val="28"/>
        </w:rPr>
        <w:t>Not a merit badge… a blessing.</w:t>
      </w:r>
      <w:r w:rsidR="001E7CA2" w:rsidRPr="00476B30">
        <w:rPr>
          <w:szCs w:val="28"/>
        </w:rPr>
        <w:t xml:space="preserve">  Who wouldn’t want a blessing this amazing from God?</w:t>
      </w:r>
    </w:p>
    <w:p w14:paraId="1F8685AA" w14:textId="28205F6F" w:rsidR="004E73F4" w:rsidRPr="00476B30" w:rsidRDefault="004E73F4" w:rsidP="00476B30">
      <w:pPr>
        <w:pStyle w:val="ListParagraph"/>
        <w:numPr>
          <w:ilvl w:val="0"/>
          <w:numId w:val="20"/>
        </w:numPr>
        <w:tabs>
          <w:tab w:val="left" w:pos="1530"/>
          <w:tab w:val="left" w:pos="2070"/>
        </w:tabs>
        <w:ind w:hanging="786"/>
        <w:rPr>
          <w:szCs w:val="28"/>
        </w:rPr>
      </w:pPr>
      <w:r w:rsidRPr="00476B30">
        <w:rPr>
          <w:szCs w:val="28"/>
        </w:rPr>
        <w:t>Don’t let the enemy get you hung up and missing out.</w:t>
      </w:r>
    </w:p>
    <w:p w14:paraId="303BD6E6" w14:textId="77777777" w:rsidR="00706D8D" w:rsidRPr="00476B30" w:rsidRDefault="00706D8D" w:rsidP="00706D8D">
      <w:pPr>
        <w:pStyle w:val="ListParagraph"/>
        <w:tabs>
          <w:tab w:val="left" w:pos="1890"/>
          <w:tab w:val="left" w:pos="2070"/>
        </w:tabs>
        <w:ind w:left="1866"/>
        <w:rPr>
          <w:szCs w:val="28"/>
        </w:rPr>
      </w:pPr>
    </w:p>
    <w:p w14:paraId="2616F29F" w14:textId="69357104" w:rsidR="007651A9" w:rsidRPr="00476B30" w:rsidRDefault="00380A20">
      <w:pPr>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T</w:t>
      </w:r>
      <w:r w:rsidR="00A12726"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wo</w:t>
      </w:r>
      <w:r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86CCA"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Why it is </w:t>
      </w:r>
      <w:r w:rsidR="00A12726"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00686CCA"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iffic</w:t>
      </w:r>
      <w:r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ult for </w:t>
      </w:r>
      <w:r w:rsidR="00A12726"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ome </w:t>
      </w:r>
      <w:r w:rsidR="00A12726"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w:t>
      </w:r>
      <w:r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eople to </w:t>
      </w:r>
      <w:r w:rsidR="00A12726"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w:t>
      </w:r>
      <w:r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elease</w:t>
      </w:r>
    </w:p>
    <w:p w14:paraId="2616F2A0" w14:textId="423D9AE4" w:rsidR="00380A20" w:rsidRPr="00476B30" w:rsidRDefault="00380A20" w:rsidP="00380A20">
      <w:pPr>
        <w:pStyle w:val="ListParagraph"/>
        <w:numPr>
          <w:ilvl w:val="0"/>
          <w:numId w:val="6"/>
        </w:numPr>
        <w:rPr>
          <w:szCs w:val="28"/>
        </w:rPr>
      </w:pPr>
      <w:r w:rsidRPr="00476B30">
        <w:rPr>
          <w:szCs w:val="28"/>
        </w:rPr>
        <w:t>People sometimes have difficulty releasing to the Holy Spirit for various reasons.</w:t>
      </w:r>
    </w:p>
    <w:p w14:paraId="2616F2A1" w14:textId="34FAAAB9" w:rsidR="00C35172" w:rsidRPr="00476B30" w:rsidRDefault="00476B30" w:rsidP="004B12D5">
      <w:pPr>
        <w:pStyle w:val="ListParagraph"/>
        <w:numPr>
          <w:ilvl w:val="0"/>
          <w:numId w:val="7"/>
        </w:numPr>
        <w:rPr>
          <w:b/>
          <w:color w:val="1F497D" w:themeColor="text2"/>
          <w:szCs w:val="28"/>
        </w:rPr>
      </w:pPr>
      <w:r w:rsidRPr="00476B30">
        <w:rPr>
          <w:b/>
          <w:color w:val="1F497D" w:themeColor="text2"/>
          <w:szCs w:val="28"/>
        </w:rPr>
        <w:t xml:space="preserve">I prayed many months for it.  </w:t>
      </w:r>
      <w:r w:rsidR="00C35172" w:rsidRPr="00476B30">
        <w:rPr>
          <w:b/>
          <w:color w:val="1F497D" w:themeColor="text2"/>
          <w:szCs w:val="28"/>
        </w:rPr>
        <w:t>Jack Hayford wrestled with it for 3 years.</w:t>
      </w:r>
    </w:p>
    <w:p w14:paraId="2616F2A2" w14:textId="506C0102" w:rsidR="00380A20" w:rsidRPr="00476B30" w:rsidRDefault="00F45ADE" w:rsidP="00380A20">
      <w:pPr>
        <w:pStyle w:val="ListParagraph"/>
        <w:numPr>
          <w:ilvl w:val="0"/>
          <w:numId w:val="7"/>
        </w:numPr>
        <w:rPr>
          <w:szCs w:val="28"/>
        </w:rPr>
      </w:pPr>
      <w:r w:rsidRPr="00476B30">
        <w:rPr>
          <w:szCs w:val="28"/>
        </w:rPr>
        <w:t>Sometimes it is fear that causes us to hold back.</w:t>
      </w:r>
    </w:p>
    <w:p w14:paraId="2616F2A3" w14:textId="5A6F7DF2" w:rsidR="00CE1B43" w:rsidRPr="00476B30" w:rsidRDefault="00CE1B43" w:rsidP="00380A20">
      <w:pPr>
        <w:pStyle w:val="ListParagraph"/>
        <w:numPr>
          <w:ilvl w:val="0"/>
          <w:numId w:val="7"/>
        </w:numPr>
        <w:rPr>
          <w:szCs w:val="28"/>
        </w:rPr>
      </w:pPr>
      <w:r w:rsidRPr="00476B30">
        <w:rPr>
          <w:szCs w:val="28"/>
        </w:rPr>
        <w:t xml:space="preserve">Sometimes it is </w:t>
      </w:r>
      <w:r w:rsidR="00064D83" w:rsidRPr="00476B30">
        <w:rPr>
          <w:szCs w:val="28"/>
        </w:rPr>
        <w:t>concern over losing control.</w:t>
      </w:r>
    </w:p>
    <w:p w14:paraId="2616F2A4" w14:textId="023F8D0D" w:rsidR="00064D83" w:rsidRPr="00476B30" w:rsidRDefault="00064D83" w:rsidP="00380A20">
      <w:pPr>
        <w:pStyle w:val="ListParagraph"/>
        <w:numPr>
          <w:ilvl w:val="0"/>
          <w:numId w:val="7"/>
        </w:numPr>
        <w:rPr>
          <w:szCs w:val="28"/>
        </w:rPr>
      </w:pPr>
      <w:r w:rsidRPr="00476B30">
        <w:rPr>
          <w:szCs w:val="28"/>
        </w:rPr>
        <w:t>Sometimes it is a misunderstanding of how the release comes.</w:t>
      </w:r>
    </w:p>
    <w:p w14:paraId="2616F2A6" w14:textId="5B12E0EC" w:rsidR="00C35172" w:rsidRPr="00476B30" w:rsidRDefault="00C35172" w:rsidP="00C35172">
      <w:pPr>
        <w:pStyle w:val="ListParagraph"/>
        <w:numPr>
          <w:ilvl w:val="0"/>
          <w:numId w:val="6"/>
        </w:numPr>
        <w:rPr>
          <w:color w:val="000000" w:themeColor="text1"/>
          <w:szCs w:val="28"/>
        </w:rPr>
      </w:pPr>
      <w:r w:rsidRPr="00476B30">
        <w:rPr>
          <w:color w:val="000000" w:themeColor="text1"/>
          <w:szCs w:val="28"/>
        </w:rPr>
        <w:lastRenderedPageBreak/>
        <w:t>The Barrier of fear that I may be opening myself up to the devil!</w:t>
      </w:r>
    </w:p>
    <w:p w14:paraId="23C5BEAD" w14:textId="7E4B9639" w:rsidR="002D41E2" w:rsidRPr="00476B30" w:rsidRDefault="00C35172" w:rsidP="002D41E2">
      <w:pPr>
        <w:pStyle w:val="ListParagraph"/>
        <w:numPr>
          <w:ilvl w:val="0"/>
          <w:numId w:val="8"/>
        </w:numPr>
        <w:rPr>
          <w:color w:val="000000" w:themeColor="text1"/>
          <w:szCs w:val="28"/>
        </w:rPr>
      </w:pPr>
      <w:r w:rsidRPr="00476B30">
        <w:rPr>
          <w:color w:val="000000" w:themeColor="text1"/>
          <w:szCs w:val="28"/>
        </w:rPr>
        <w:t>I had a pastor I respected instill that fear in me with negative and weird stories.</w:t>
      </w:r>
    </w:p>
    <w:p w14:paraId="6A589A68" w14:textId="3D726E87" w:rsidR="001E7CA2" w:rsidRPr="00476B30" w:rsidRDefault="001E7CA2" w:rsidP="001E7CA2">
      <w:pPr>
        <w:pStyle w:val="ListParagraph"/>
        <w:numPr>
          <w:ilvl w:val="0"/>
          <w:numId w:val="8"/>
        </w:numPr>
        <w:rPr>
          <w:color w:val="000000" w:themeColor="text1"/>
          <w:szCs w:val="28"/>
        </w:rPr>
      </w:pPr>
      <w:r w:rsidRPr="00476B30">
        <w:rPr>
          <w:color w:val="000000" w:themeColor="text1"/>
          <w:szCs w:val="28"/>
        </w:rPr>
        <w:t xml:space="preserve">Cessationist preachers </w:t>
      </w:r>
      <w:r w:rsidR="00165F85" w:rsidRPr="00476B30">
        <w:rPr>
          <w:color w:val="000000" w:themeColor="text1"/>
          <w:szCs w:val="28"/>
        </w:rPr>
        <w:t xml:space="preserve">like John MacArthur </w:t>
      </w:r>
      <w:r w:rsidRPr="00476B30">
        <w:rPr>
          <w:color w:val="000000" w:themeColor="text1"/>
          <w:szCs w:val="28"/>
        </w:rPr>
        <w:t>instill fear</w:t>
      </w:r>
      <w:r w:rsidR="00056966" w:rsidRPr="00476B30">
        <w:rPr>
          <w:color w:val="000000" w:themeColor="text1"/>
          <w:szCs w:val="28"/>
        </w:rPr>
        <w:t xml:space="preserve"> attributing speaking in tongues to either psychological instability or demonic forgery</w:t>
      </w:r>
      <w:r w:rsidRPr="00476B30">
        <w:rPr>
          <w:color w:val="000000" w:themeColor="text1"/>
          <w:szCs w:val="28"/>
        </w:rPr>
        <w:t>.  John Wesley</w:t>
      </w:r>
      <w:r w:rsidR="00165F85" w:rsidRPr="00476B30">
        <w:rPr>
          <w:color w:val="000000" w:themeColor="text1"/>
          <w:szCs w:val="28"/>
        </w:rPr>
        <w:t xml:space="preserve">, founder of the Methodist church, </w:t>
      </w:r>
      <w:r w:rsidR="00C03487" w:rsidRPr="00476B30">
        <w:rPr>
          <w:color w:val="000000" w:themeColor="text1"/>
          <w:szCs w:val="28"/>
        </w:rPr>
        <w:t xml:space="preserve">attributes </w:t>
      </w:r>
      <w:r w:rsidR="00056966" w:rsidRPr="00476B30">
        <w:rPr>
          <w:color w:val="000000" w:themeColor="text1"/>
          <w:szCs w:val="28"/>
        </w:rPr>
        <w:t>such</w:t>
      </w:r>
      <w:r w:rsidR="00C03487" w:rsidRPr="00476B30">
        <w:rPr>
          <w:color w:val="000000" w:themeColor="text1"/>
          <w:szCs w:val="28"/>
        </w:rPr>
        <w:t xml:space="preserve"> opposition to </w:t>
      </w:r>
      <w:r w:rsidR="00C03487" w:rsidRPr="00476B30">
        <w:rPr>
          <w:b/>
          <w:i/>
          <w:color w:val="000000" w:themeColor="text1"/>
          <w:szCs w:val="28"/>
        </w:rPr>
        <w:t>jealousy</w:t>
      </w:r>
      <w:r w:rsidR="00C03487" w:rsidRPr="00476B30">
        <w:rPr>
          <w:color w:val="000000" w:themeColor="text1"/>
          <w:szCs w:val="28"/>
        </w:rPr>
        <w:t xml:space="preserve"> as he stated “</w:t>
      </w:r>
      <w:r w:rsidRPr="00476B30">
        <w:rPr>
          <w:color w:val="000000" w:themeColor="text1"/>
          <w:szCs w:val="28"/>
        </w:rPr>
        <w:t>men began even then to ridicule whatever gifts they had not themselves, and to decry them all as either madness or impostures.”</w:t>
      </w:r>
    </w:p>
    <w:p w14:paraId="2616F2A8" w14:textId="752C37D1" w:rsidR="00C35172" w:rsidRPr="00476B30" w:rsidRDefault="00C35172" w:rsidP="00C35172">
      <w:pPr>
        <w:pStyle w:val="ListParagraph"/>
        <w:numPr>
          <w:ilvl w:val="0"/>
          <w:numId w:val="8"/>
        </w:numPr>
        <w:rPr>
          <w:szCs w:val="28"/>
        </w:rPr>
      </w:pPr>
      <w:r w:rsidRPr="00476B30">
        <w:rPr>
          <w:szCs w:val="28"/>
        </w:rPr>
        <w:t>Then I read the Scriptures</w:t>
      </w:r>
      <w:r w:rsidR="004375A4" w:rsidRPr="00476B30">
        <w:rPr>
          <w:szCs w:val="28"/>
        </w:rPr>
        <w:t xml:space="preserve"> about </w:t>
      </w:r>
      <w:r w:rsidR="004375A4" w:rsidRPr="00476B30">
        <w:rPr>
          <w:b/>
          <w:i/>
          <w:szCs w:val="28"/>
        </w:rPr>
        <w:t>Surrender to the Father</w:t>
      </w:r>
      <w:r w:rsidRPr="00476B30">
        <w:rPr>
          <w:szCs w:val="28"/>
        </w:rPr>
        <w:t xml:space="preserve">… Luke 11:9-13 </w:t>
      </w:r>
    </w:p>
    <w:p w14:paraId="2616F2A9" w14:textId="669BEBF4" w:rsidR="00C35172" w:rsidRPr="00476B30" w:rsidRDefault="00C35172" w:rsidP="00C35172">
      <w:pPr>
        <w:pStyle w:val="ListParagraph"/>
        <w:numPr>
          <w:ilvl w:val="0"/>
          <w:numId w:val="8"/>
        </w:numPr>
        <w:rPr>
          <w:szCs w:val="28"/>
        </w:rPr>
      </w:pPr>
      <w:r w:rsidRPr="00476B30">
        <w:rPr>
          <w:b/>
          <w:szCs w:val="28"/>
        </w:rPr>
        <w:t>Father</w:t>
      </w:r>
      <w:r w:rsidRPr="00476B30">
        <w:rPr>
          <w:szCs w:val="28"/>
        </w:rPr>
        <w:t xml:space="preserve"> will not only protect you, He assures you based on His goodness</w:t>
      </w:r>
      <w:r w:rsidR="00E15C1B" w:rsidRPr="00476B30">
        <w:rPr>
          <w:szCs w:val="28"/>
        </w:rPr>
        <w:t xml:space="preserve"> </w:t>
      </w:r>
      <w:r w:rsidRPr="00476B30">
        <w:rPr>
          <w:szCs w:val="28"/>
        </w:rPr>
        <w:t>and call you to come and ask.</w:t>
      </w:r>
    </w:p>
    <w:p w14:paraId="2616F2AA" w14:textId="583151E2" w:rsidR="00C35172" w:rsidRPr="00476B30" w:rsidRDefault="008353C6" w:rsidP="00C35172">
      <w:pPr>
        <w:pStyle w:val="ListParagraph"/>
        <w:numPr>
          <w:ilvl w:val="0"/>
          <w:numId w:val="6"/>
        </w:numPr>
        <w:rPr>
          <w:szCs w:val="28"/>
        </w:rPr>
      </w:pPr>
      <w:r w:rsidRPr="00476B30">
        <w:rPr>
          <w:szCs w:val="28"/>
        </w:rPr>
        <w:t>The barrier of concern over losing control.</w:t>
      </w:r>
    </w:p>
    <w:p w14:paraId="2616F2AB" w14:textId="771F2DEE" w:rsidR="008353C6" w:rsidRPr="00476B30" w:rsidRDefault="00380A20" w:rsidP="008353C6">
      <w:pPr>
        <w:pStyle w:val="ListParagraph"/>
        <w:numPr>
          <w:ilvl w:val="0"/>
          <w:numId w:val="9"/>
        </w:numPr>
        <w:rPr>
          <w:szCs w:val="28"/>
        </w:rPr>
      </w:pPr>
      <w:r w:rsidRPr="00476B30">
        <w:rPr>
          <w:szCs w:val="28"/>
        </w:rPr>
        <w:t>Praying in tongues does not leave a person out of control.</w:t>
      </w:r>
    </w:p>
    <w:p w14:paraId="2616F2AC" w14:textId="0231F3B5" w:rsidR="008353C6" w:rsidRPr="00476B30" w:rsidRDefault="00380A20" w:rsidP="008353C6">
      <w:pPr>
        <w:pStyle w:val="ListParagraph"/>
        <w:numPr>
          <w:ilvl w:val="0"/>
          <w:numId w:val="9"/>
        </w:numPr>
        <w:rPr>
          <w:szCs w:val="28"/>
        </w:rPr>
      </w:pPr>
      <w:r w:rsidRPr="00476B30">
        <w:rPr>
          <w:szCs w:val="28"/>
        </w:rPr>
        <w:t>I Cor. 14:32 tells us the “spirits of the prophets are subject to the prophets.</w:t>
      </w:r>
      <w:r w:rsidR="008353C6" w:rsidRPr="00476B30">
        <w:rPr>
          <w:szCs w:val="28"/>
        </w:rPr>
        <w:t xml:space="preserve">”  </w:t>
      </w:r>
    </w:p>
    <w:p w14:paraId="2616F2AD" w14:textId="62CEA766" w:rsidR="00380A20" w:rsidRPr="00476B30" w:rsidRDefault="00380A20" w:rsidP="008353C6">
      <w:pPr>
        <w:pStyle w:val="ListParagraph"/>
        <w:numPr>
          <w:ilvl w:val="0"/>
          <w:numId w:val="9"/>
        </w:numPr>
        <w:rPr>
          <w:szCs w:val="28"/>
        </w:rPr>
      </w:pPr>
      <w:r w:rsidRPr="00476B30">
        <w:rPr>
          <w:szCs w:val="28"/>
        </w:rPr>
        <w:t xml:space="preserve">I Cor. 14:15 tells us it is a </w:t>
      </w:r>
      <w:r w:rsidR="008353C6" w:rsidRPr="00476B30">
        <w:rPr>
          <w:szCs w:val="28"/>
        </w:rPr>
        <w:t>matter of the “will” or choice.</w:t>
      </w:r>
      <w:r w:rsidRPr="00476B30">
        <w:rPr>
          <w:szCs w:val="28"/>
        </w:rPr>
        <w:t xml:space="preserve"> </w:t>
      </w:r>
      <w:r w:rsidR="008353C6" w:rsidRPr="00476B30">
        <w:rPr>
          <w:szCs w:val="28"/>
        </w:rPr>
        <w:t xml:space="preserve">You control when and where you release the Spirit.  </w:t>
      </w:r>
    </w:p>
    <w:p w14:paraId="2616F2AE" w14:textId="2CF8DB75" w:rsidR="00932C87" w:rsidRPr="00476B30" w:rsidRDefault="00932C87" w:rsidP="008353C6">
      <w:pPr>
        <w:pStyle w:val="ListParagraph"/>
        <w:numPr>
          <w:ilvl w:val="0"/>
          <w:numId w:val="9"/>
        </w:numPr>
        <w:rPr>
          <w:szCs w:val="28"/>
        </w:rPr>
      </w:pPr>
      <w:r w:rsidRPr="00476B30">
        <w:rPr>
          <w:szCs w:val="28"/>
        </w:rPr>
        <w:t xml:space="preserve">In America we are very self-conscious and highly resistant to letting go.  </w:t>
      </w:r>
    </w:p>
    <w:p w14:paraId="2616F2AF" w14:textId="6207E474" w:rsidR="00932C87" w:rsidRPr="00476B30" w:rsidRDefault="00932C87" w:rsidP="008353C6">
      <w:pPr>
        <w:pStyle w:val="ListParagraph"/>
        <w:numPr>
          <w:ilvl w:val="0"/>
          <w:numId w:val="9"/>
        </w:numPr>
        <w:rPr>
          <w:szCs w:val="28"/>
        </w:rPr>
      </w:pPr>
      <w:r w:rsidRPr="00476B30">
        <w:rPr>
          <w:szCs w:val="28"/>
        </w:rPr>
        <w:t>Those who come from a chaotic background tend to be controlling to keep peace.</w:t>
      </w:r>
    </w:p>
    <w:p w14:paraId="2616F2B0" w14:textId="63D424E2" w:rsidR="00932C87" w:rsidRPr="00476B30" w:rsidRDefault="00932C87" w:rsidP="008353C6">
      <w:pPr>
        <w:pStyle w:val="ListParagraph"/>
        <w:numPr>
          <w:ilvl w:val="0"/>
          <w:numId w:val="9"/>
        </w:numPr>
        <w:rPr>
          <w:szCs w:val="28"/>
        </w:rPr>
      </w:pPr>
      <w:r w:rsidRPr="00476B30">
        <w:rPr>
          <w:szCs w:val="28"/>
        </w:rPr>
        <w:t xml:space="preserve">The Spirit is not going to control you.  He will not override </w:t>
      </w:r>
      <w:r w:rsidR="002F10A1" w:rsidRPr="00476B30">
        <w:rPr>
          <w:szCs w:val="28"/>
        </w:rPr>
        <w:t>your free will.</w:t>
      </w:r>
    </w:p>
    <w:p w14:paraId="2616F2B1" w14:textId="5C97DDC6" w:rsidR="00380A20" w:rsidRPr="00476B30" w:rsidRDefault="008353C6" w:rsidP="00380A20">
      <w:pPr>
        <w:pStyle w:val="ListParagraph"/>
        <w:numPr>
          <w:ilvl w:val="0"/>
          <w:numId w:val="6"/>
        </w:numPr>
        <w:rPr>
          <w:szCs w:val="28"/>
        </w:rPr>
      </w:pPr>
      <w:r w:rsidRPr="00476B30">
        <w:rPr>
          <w:szCs w:val="28"/>
        </w:rPr>
        <w:t>The barrier of misunderstanding.</w:t>
      </w:r>
    </w:p>
    <w:p w14:paraId="2616F2B2" w14:textId="4923CF71" w:rsidR="008353C6" w:rsidRPr="00476B30" w:rsidRDefault="008353C6" w:rsidP="008353C6">
      <w:pPr>
        <w:pStyle w:val="ListParagraph"/>
        <w:numPr>
          <w:ilvl w:val="0"/>
          <w:numId w:val="10"/>
        </w:numPr>
        <w:rPr>
          <w:szCs w:val="28"/>
        </w:rPr>
      </w:pPr>
      <w:r w:rsidRPr="00476B30">
        <w:rPr>
          <w:szCs w:val="28"/>
        </w:rPr>
        <w:t>Sometimes we misunderstand that</w:t>
      </w:r>
      <w:r w:rsidRPr="00476B30">
        <w:rPr>
          <w:i/>
          <w:szCs w:val="28"/>
        </w:rPr>
        <w:t xml:space="preserve"> </w:t>
      </w:r>
      <w:r w:rsidR="00F32D1C" w:rsidRPr="00476B30">
        <w:rPr>
          <w:i/>
          <w:szCs w:val="28"/>
        </w:rPr>
        <w:t>God will not make you speak</w:t>
      </w:r>
      <w:r w:rsidR="00F32D1C" w:rsidRPr="00476B30">
        <w:rPr>
          <w:szCs w:val="28"/>
        </w:rPr>
        <w:t xml:space="preserve">; </w:t>
      </w:r>
      <w:r w:rsidRPr="00476B30">
        <w:rPr>
          <w:szCs w:val="28"/>
        </w:rPr>
        <w:t>you need to do the speaking.  God will not manipulate you or control you.</w:t>
      </w:r>
    </w:p>
    <w:p w14:paraId="26FB9049" w14:textId="192CB02D" w:rsidR="00476B30" w:rsidRPr="00476B30" w:rsidRDefault="008353C6" w:rsidP="00476B30">
      <w:pPr>
        <w:pStyle w:val="ListParagraph"/>
        <w:numPr>
          <w:ilvl w:val="0"/>
          <w:numId w:val="10"/>
        </w:numPr>
        <w:rPr>
          <w:szCs w:val="28"/>
        </w:rPr>
      </w:pPr>
      <w:r w:rsidRPr="00476B30">
        <w:rPr>
          <w:szCs w:val="28"/>
        </w:rPr>
        <w:t xml:space="preserve">Reflecting on why it took 3 years for the release of the Holy Spirit in his life, Jack Hayford in </w:t>
      </w:r>
      <w:r w:rsidRPr="00476B30">
        <w:rPr>
          <w:b/>
          <w:i/>
          <w:szCs w:val="28"/>
        </w:rPr>
        <w:t>The Beauty of Spiritual Language</w:t>
      </w:r>
      <w:r w:rsidRPr="00476B30">
        <w:rPr>
          <w:szCs w:val="28"/>
        </w:rPr>
        <w:t xml:space="preserve"> says “I said nothing, because I supposed that speaking in tongues was, well, more a linguistic seizure of some kind, rather than a voluntary point of participation with the</w:t>
      </w:r>
      <w:r w:rsidR="002F1CEA" w:rsidRPr="00476B30">
        <w:rPr>
          <w:szCs w:val="28"/>
        </w:rPr>
        <w:t xml:space="preserve"> Holy Spirit giving utterance.”</w:t>
      </w:r>
      <w:r w:rsidRPr="00476B30">
        <w:rPr>
          <w:szCs w:val="28"/>
        </w:rPr>
        <w:t xml:space="preserve"> page 43</w:t>
      </w:r>
    </w:p>
    <w:p w14:paraId="2616F2B5" w14:textId="58201B92" w:rsidR="00380A20" w:rsidRPr="00476B30" w:rsidRDefault="004B1C1E" w:rsidP="005A4BEB">
      <w:pPr>
        <w:pStyle w:val="ListParagraph"/>
        <w:numPr>
          <w:ilvl w:val="0"/>
          <w:numId w:val="10"/>
        </w:numPr>
        <w:rPr>
          <w:szCs w:val="28"/>
        </w:rPr>
      </w:pPr>
      <w:r w:rsidRPr="00476B30">
        <w:rPr>
          <w:szCs w:val="28"/>
        </w:rPr>
        <w:t>Robert Morris corrects the “</w:t>
      </w:r>
      <w:r w:rsidR="0021788D" w:rsidRPr="00476B30">
        <w:rPr>
          <w:szCs w:val="28"/>
        </w:rPr>
        <w:t>Myth – It’s just going to jump out of you one day.</w:t>
      </w:r>
      <w:r w:rsidRPr="00476B30">
        <w:rPr>
          <w:szCs w:val="28"/>
        </w:rPr>
        <w:t xml:space="preserve">”  </w:t>
      </w:r>
      <w:r w:rsidR="0021788D" w:rsidRPr="00476B30">
        <w:rPr>
          <w:szCs w:val="28"/>
        </w:rPr>
        <w:t xml:space="preserve">No it doesn’t, example of walking past offering plate and a dollar jumps out of your wallet – wow I have the gift of giving!  </w:t>
      </w:r>
      <w:r w:rsidRPr="00476B30">
        <w:rPr>
          <w:szCs w:val="28"/>
        </w:rPr>
        <w:t xml:space="preserve">Doesn’t happen without you.  </w:t>
      </w:r>
      <w:r w:rsidR="00354F9E" w:rsidRPr="00476B30">
        <w:rPr>
          <w:szCs w:val="28"/>
        </w:rPr>
        <w:t>You have to take action and participate.</w:t>
      </w:r>
    </w:p>
    <w:p w14:paraId="25E37022" w14:textId="6C2A87DE" w:rsidR="002F1CEA" w:rsidRPr="00476B30" w:rsidRDefault="002F1CEA" w:rsidP="002F1CEA">
      <w:pPr>
        <w:pStyle w:val="ListParagraph"/>
        <w:ind w:left="1440"/>
        <w:rPr>
          <w:szCs w:val="28"/>
        </w:rPr>
      </w:pPr>
    </w:p>
    <w:p w14:paraId="2616F2BA" w14:textId="3E95BB13" w:rsidR="005A4BEB" w:rsidRPr="00476B30" w:rsidRDefault="00B73D2B" w:rsidP="00EF326B">
      <w:pPr>
        <w:rPr>
          <w:color w:val="1F497D" w:themeColor="text2"/>
          <w:szCs w:val="28"/>
        </w:rPr>
      </w:pPr>
      <w:r w:rsidRPr="00476B30">
        <w:rPr>
          <w:b/>
          <w:szCs w:val="28"/>
        </w:rPr>
        <w:t>Transition to Close –</w:t>
      </w:r>
      <w:r w:rsidR="00476B30">
        <w:rPr>
          <w:b/>
          <w:szCs w:val="28"/>
        </w:rPr>
        <w:t xml:space="preserve"> </w:t>
      </w:r>
      <w:r w:rsidRPr="00476B30">
        <w:rPr>
          <w:b/>
          <w:color w:val="1F497D" w:themeColor="text2"/>
          <w:szCs w:val="28"/>
        </w:rPr>
        <w:t xml:space="preserve">You need to start with repentance and accepting Christ to have the Spirit of God inside of you. </w:t>
      </w:r>
      <w:bookmarkStart w:id="0" w:name="_GoBack"/>
      <w:bookmarkEnd w:id="0"/>
      <w:r w:rsidRPr="00476B30">
        <w:rPr>
          <w:szCs w:val="28"/>
        </w:rPr>
        <w:t xml:space="preserve">Closing ~ </w:t>
      </w:r>
      <w:r w:rsidR="00ED44AD" w:rsidRPr="00476B30">
        <w:rPr>
          <w:szCs w:val="28"/>
        </w:rPr>
        <w:t>If you have already received the Baptism in the Holy Spirit with the initial physical evidence of speaking in tongues then exercise your gift.  If you have not received continue seeking God and surrender.</w:t>
      </w:r>
    </w:p>
    <w:p w14:paraId="2616F2BD" w14:textId="77777777" w:rsidR="009F014F" w:rsidRPr="00476B30" w:rsidRDefault="009F014F" w:rsidP="005D40C7">
      <w:pPr>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616F2BE" w14:textId="77777777" w:rsidR="005D40C7" w:rsidRPr="00476B30" w:rsidRDefault="005D40C7" w:rsidP="005D40C7">
      <w:pPr>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6B30">
        <w:rPr>
          <w:b/>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Discussion Items and Questions for Home and Small Group</w:t>
      </w:r>
    </w:p>
    <w:p w14:paraId="2616F2BF" w14:textId="1CD70978" w:rsidR="005D40C7" w:rsidRPr="00476B30" w:rsidRDefault="005D40C7" w:rsidP="005D40C7">
      <w:pPr>
        <w:rPr>
          <w:szCs w:val="28"/>
        </w:rPr>
      </w:pPr>
      <w:r w:rsidRPr="00476B30">
        <w:rPr>
          <w:szCs w:val="28"/>
        </w:rPr>
        <w:t xml:space="preserve">1.  </w:t>
      </w:r>
      <w:r w:rsidR="00F32D1C" w:rsidRPr="00476B30">
        <w:rPr>
          <w:szCs w:val="28"/>
        </w:rPr>
        <w:t>Wa</w:t>
      </w:r>
      <w:r w:rsidR="00EF326B" w:rsidRPr="00476B30">
        <w:rPr>
          <w:szCs w:val="28"/>
        </w:rPr>
        <w:t xml:space="preserve">s there something that made you, or still makes your </w:t>
      </w:r>
      <w:r w:rsidR="00F32D1C" w:rsidRPr="00476B30">
        <w:rPr>
          <w:szCs w:val="28"/>
        </w:rPr>
        <w:t xml:space="preserve">hold back when it </w:t>
      </w:r>
      <w:r w:rsidR="00EF326B" w:rsidRPr="00476B30">
        <w:rPr>
          <w:szCs w:val="28"/>
        </w:rPr>
        <w:t>comes</w:t>
      </w:r>
      <w:r w:rsidR="00F32D1C" w:rsidRPr="00476B30">
        <w:rPr>
          <w:szCs w:val="28"/>
        </w:rPr>
        <w:t xml:space="preserve"> to prayer for the Baptism in the Holy Spirit? </w:t>
      </w:r>
    </w:p>
    <w:p w14:paraId="2616F2C0" w14:textId="20ADA4BD" w:rsidR="005D40C7" w:rsidRPr="00476B30" w:rsidRDefault="005D40C7" w:rsidP="005D40C7">
      <w:pPr>
        <w:rPr>
          <w:szCs w:val="28"/>
        </w:rPr>
      </w:pPr>
      <w:r w:rsidRPr="00476B30">
        <w:rPr>
          <w:szCs w:val="28"/>
        </w:rPr>
        <w:t xml:space="preserve">2.  </w:t>
      </w:r>
      <w:r w:rsidR="00EF326B" w:rsidRPr="00476B30">
        <w:rPr>
          <w:szCs w:val="28"/>
        </w:rPr>
        <w:t>Explain some of the common misunderstandings.</w:t>
      </w:r>
    </w:p>
    <w:p w14:paraId="2616F2C2" w14:textId="2B1E67E1" w:rsidR="00F32D1C" w:rsidRPr="00476B30" w:rsidRDefault="005D40C7" w:rsidP="005D40C7">
      <w:pPr>
        <w:tabs>
          <w:tab w:val="left" w:pos="2106"/>
        </w:tabs>
        <w:rPr>
          <w:szCs w:val="28"/>
        </w:rPr>
      </w:pPr>
      <w:r w:rsidRPr="00476B30">
        <w:rPr>
          <w:szCs w:val="28"/>
        </w:rPr>
        <w:t>3</w:t>
      </w:r>
      <w:r w:rsidR="00EF326B" w:rsidRPr="00476B30">
        <w:rPr>
          <w:szCs w:val="28"/>
        </w:rPr>
        <w:t>.  In your own words, explain why someone doesn’t need to fear losing control.</w:t>
      </w:r>
    </w:p>
    <w:p w14:paraId="2616F32B" w14:textId="6F114E0C" w:rsidR="004078D8" w:rsidRPr="00476B30" w:rsidRDefault="00EF326B" w:rsidP="00486A46">
      <w:pPr>
        <w:tabs>
          <w:tab w:val="left" w:pos="2106"/>
        </w:tabs>
        <w:rPr>
          <w:szCs w:val="28"/>
        </w:rPr>
      </w:pPr>
      <w:r w:rsidRPr="00476B30">
        <w:rPr>
          <w:szCs w:val="28"/>
        </w:rPr>
        <w:t>4.</w:t>
      </w:r>
      <w:r w:rsidR="005D40C7" w:rsidRPr="00476B30">
        <w:rPr>
          <w:szCs w:val="28"/>
        </w:rPr>
        <w:t xml:space="preserve">  If you are Baptized in the Holy Spirit take time to exercise </w:t>
      </w:r>
      <w:r w:rsidRPr="00476B30">
        <w:rPr>
          <w:szCs w:val="28"/>
        </w:rPr>
        <w:t>your</w:t>
      </w:r>
      <w:r w:rsidR="005D40C7" w:rsidRPr="00476B30">
        <w:rPr>
          <w:szCs w:val="28"/>
        </w:rPr>
        <w:t xml:space="preserve"> prayer and worship language.  If you are not yet Baptized in the Holy </w:t>
      </w:r>
      <w:r w:rsidRPr="00476B30">
        <w:rPr>
          <w:szCs w:val="28"/>
        </w:rPr>
        <w:t>Spirit,</w:t>
      </w:r>
      <w:r w:rsidR="005D40C7" w:rsidRPr="00476B30">
        <w:rPr>
          <w:szCs w:val="28"/>
        </w:rPr>
        <w:t xml:space="preserve"> please pray for the release and yield yourself to Him.  </w:t>
      </w:r>
    </w:p>
    <w:sectPr w:rsidR="004078D8" w:rsidRPr="00476B30" w:rsidSect="00575B1D">
      <w:pgSz w:w="12240" w:h="15840"/>
      <w:pgMar w:top="720" w:right="432"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90D03" w14:textId="77777777" w:rsidR="00082777" w:rsidRDefault="00082777" w:rsidP="00082777">
      <w:r>
        <w:separator/>
      </w:r>
    </w:p>
  </w:endnote>
  <w:endnote w:type="continuationSeparator" w:id="0">
    <w:p w14:paraId="38B7ED58" w14:textId="77777777" w:rsidR="00082777" w:rsidRDefault="00082777" w:rsidP="0008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CAE4D" w14:textId="77777777" w:rsidR="00082777" w:rsidRDefault="00082777" w:rsidP="00082777">
      <w:r>
        <w:separator/>
      </w:r>
    </w:p>
  </w:footnote>
  <w:footnote w:type="continuationSeparator" w:id="0">
    <w:p w14:paraId="4471C234" w14:textId="77777777" w:rsidR="00082777" w:rsidRDefault="00082777" w:rsidP="0008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759"/>
    <w:multiLevelType w:val="hybridMultilevel"/>
    <w:tmpl w:val="CB4E2B38"/>
    <w:lvl w:ilvl="0" w:tplc="9A2867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C0161"/>
    <w:multiLevelType w:val="hybridMultilevel"/>
    <w:tmpl w:val="08E21D8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05C53D7"/>
    <w:multiLevelType w:val="hybridMultilevel"/>
    <w:tmpl w:val="9B440670"/>
    <w:lvl w:ilvl="0" w:tplc="DBCE0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90371"/>
    <w:multiLevelType w:val="hybridMultilevel"/>
    <w:tmpl w:val="83A82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4287F"/>
    <w:multiLevelType w:val="hybridMultilevel"/>
    <w:tmpl w:val="C62ABA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415AF3"/>
    <w:multiLevelType w:val="hybridMultilevel"/>
    <w:tmpl w:val="BC964D58"/>
    <w:lvl w:ilvl="0" w:tplc="0409000F">
      <w:start w:val="1"/>
      <w:numFmt w:val="decimal"/>
      <w:lvlText w:val="%1."/>
      <w:lvlJc w:val="left"/>
      <w:pPr>
        <w:ind w:left="2586" w:hanging="360"/>
      </w:p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6" w15:restartNumberingAfterBreak="0">
    <w:nsid w:val="220604F7"/>
    <w:multiLevelType w:val="hybridMultilevel"/>
    <w:tmpl w:val="73B687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A31B6"/>
    <w:multiLevelType w:val="hybridMultilevel"/>
    <w:tmpl w:val="A5ECD6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E914D8"/>
    <w:multiLevelType w:val="hybridMultilevel"/>
    <w:tmpl w:val="10E44E5E"/>
    <w:lvl w:ilvl="0" w:tplc="E75C4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41270E"/>
    <w:multiLevelType w:val="hybridMultilevel"/>
    <w:tmpl w:val="CBDAE48E"/>
    <w:lvl w:ilvl="0" w:tplc="0E1489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CA5089"/>
    <w:multiLevelType w:val="hybridMultilevel"/>
    <w:tmpl w:val="C62ABA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6B5761"/>
    <w:multiLevelType w:val="hybridMultilevel"/>
    <w:tmpl w:val="80DCFE06"/>
    <w:lvl w:ilvl="0" w:tplc="5A8C0BCA">
      <w:start w:val="1"/>
      <w:numFmt w:val="upperLetter"/>
      <w:lvlText w:val="%1."/>
      <w:lvlJc w:val="left"/>
      <w:pPr>
        <w:ind w:left="1146" w:hanging="42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021E93"/>
    <w:multiLevelType w:val="hybridMultilevel"/>
    <w:tmpl w:val="372E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7132F"/>
    <w:multiLevelType w:val="hybridMultilevel"/>
    <w:tmpl w:val="331290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FC56E5"/>
    <w:multiLevelType w:val="hybridMultilevel"/>
    <w:tmpl w:val="EE9210A2"/>
    <w:lvl w:ilvl="0" w:tplc="B9A45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F85556"/>
    <w:multiLevelType w:val="hybridMultilevel"/>
    <w:tmpl w:val="F1A4A592"/>
    <w:lvl w:ilvl="0" w:tplc="898C535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7C4F84"/>
    <w:multiLevelType w:val="hybridMultilevel"/>
    <w:tmpl w:val="8FC615FE"/>
    <w:lvl w:ilvl="0" w:tplc="1778D8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7B4AFC"/>
    <w:multiLevelType w:val="hybridMultilevel"/>
    <w:tmpl w:val="EBF24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7307D8"/>
    <w:multiLevelType w:val="hybridMultilevel"/>
    <w:tmpl w:val="11567B68"/>
    <w:lvl w:ilvl="0" w:tplc="04090015">
      <w:start w:val="1"/>
      <w:numFmt w:val="upp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9" w15:restartNumberingAfterBreak="0">
    <w:nsid w:val="7E85179F"/>
    <w:multiLevelType w:val="hybridMultilevel"/>
    <w:tmpl w:val="73B687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D0415"/>
    <w:multiLevelType w:val="hybridMultilevel"/>
    <w:tmpl w:val="AD0C1F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3"/>
  </w:num>
  <w:num w:numId="3">
    <w:abstractNumId w:val="19"/>
  </w:num>
  <w:num w:numId="4">
    <w:abstractNumId w:val="17"/>
  </w:num>
  <w:num w:numId="5">
    <w:abstractNumId w:val="1"/>
  </w:num>
  <w:num w:numId="6">
    <w:abstractNumId w:val="6"/>
  </w:num>
  <w:num w:numId="7">
    <w:abstractNumId w:val="7"/>
  </w:num>
  <w:num w:numId="8">
    <w:abstractNumId w:val="20"/>
  </w:num>
  <w:num w:numId="9">
    <w:abstractNumId w:val="13"/>
  </w:num>
  <w:num w:numId="10">
    <w:abstractNumId w:val="10"/>
  </w:num>
  <w:num w:numId="11">
    <w:abstractNumId w:val="4"/>
  </w:num>
  <w:num w:numId="12">
    <w:abstractNumId w:val="2"/>
  </w:num>
  <w:num w:numId="13">
    <w:abstractNumId w:val="15"/>
  </w:num>
  <w:num w:numId="14">
    <w:abstractNumId w:val="0"/>
  </w:num>
  <w:num w:numId="15">
    <w:abstractNumId w:val="8"/>
  </w:num>
  <w:num w:numId="16">
    <w:abstractNumId w:val="14"/>
  </w:num>
  <w:num w:numId="17">
    <w:abstractNumId w:val="16"/>
  </w:num>
  <w:num w:numId="18">
    <w:abstractNumId w:val="9"/>
  </w:num>
  <w:num w:numId="19">
    <w:abstractNumId w:val="11"/>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6E"/>
    <w:rsid w:val="000006D0"/>
    <w:rsid w:val="00005FD2"/>
    <w:rsid w:val="000105B3"/>
    <w:rsid w:val="00014190"/>
    <w:rsid w:val="00047789"/>
    <w:rsid w:val="00056966"/>
    <w:rsid w:val="00063800"/>
    <w:rsid w:val="00064D83"/>
    <w:rsid w:val="000674C5"/>
    <w:rsid w:val="00082777"/>
    <w:rsid w:val="00085D4E"/>
    <w:rsid w:val="000943BE"/>
    <w:rsid w:val="000A05E3"/>
    <w:rsid w:val="000B0609"/>
    <w:rsid w:val="000B07C8"/>
    <w:rsid w:val="000B46B3"/>
    <w:rsid w:val="000C3A9C"/>
    <w:rsid w:val="000D25F2"/>
    <w:rsid w:val="000D74A0"/>
    <w:rsid w:val="000E53E9"/>
    <w:rsid w:val="00106452"/>
    <w:rsid w:val="00165F85"/>
    <w:rsid w:val="0017034E"/>
    <w:rsid w:val="0018625E"/>
    <w:rsid w:val="00192C0C"/>
    <w:rsid w:val="001947DF"/>
    <w:rsid w:val="001A002B"/>
    <w:rsid w:val="001A6757"/>
    <w:rsid w:val="001D40EC"/>
    <w:rsid w:val="001D7C9F"/>
    <w:rsid w:val="001E7CA2"/>
    <w:rsid w:val="001F7280"/>
    <w:rsid w:val="0021788D"/>
    <w:rsid w:val="002464A5"/>
    <w:rsid w:val="00254C36"/>
    <w:rsid w:val="002571F4"/>
    <w:rsid w:val="00275080"/>
    <w:rsid w:val="002B4265"/>
    <w:rsid w:val="002D41E2"/>
    <w:rsid w:val="002F10A1"/>
    <w:rsid w:val="002F1CEA"/>
    <w:rsid w:val="002F4EF1"/>
    <w:rsid w:val="002F6A6A"/>
    <w:rsid w:val="00320554"/>
    <w:rsid w:val="00354F9E"/>
    <w:rsid w:val="00380A20"/>
    <w:rsid w:val="003856F4"/>
    <w:rsid w:val="0039373B"/>
    <w:rsid w:val="003E3D59"/>
    <w:rsid w:val="003E4240"/>
    <w:rsid w:val="003F776C"/>
    <w:rsid w:val="00405620"/>
    <w:rsid w:val="004078D8"/>
    <w:rsid w:val="00412F14"/>
    <w:rsid w:val="0041498A"/>
    <w:rsid w:val="004248F3"/>
    <w:rsid w:val="004375A4"/>
    <w:rsid w:val="00441105"/>
    <w:rsid w:val="0044738A"/>
    <w:rsid w:val="00447EEA"/>
    <w:rsid w:val="00450710"/>
    <w:rsid w:val="004524E4"/>
    <w:rsid w:val="004536A0"/>
    <w:rsid w:val="00476B30"/>
    <w:rsid w:val="00486A46"/>
    <w:rsid w:val="00493081"/>
    <w:rsid w:val="00497FFA"/>
    <w:rsid w:val="004B1810"/>
    <w:rsid w:val="004B1C1E"/>
    <w:rsid w:val="004D1D7E"/>
    <w:rsid w:val="004E73F4"/>
    <w:rsid w:val="004E7477"/>
    <w:rsid w:val="0052175E"/>
    <w:rsid w:val="005243FE"/>
    <w:rsid w:val="00525A3C"/>
    <w:rsid w:val="00540CB7"/>
    <w:rsid w:val="00541869"/>
    <w:rsid w:val="00575B1D"/>
    <w:rsid w:val="005A1327"/>
    <w:rsid w:val="005A4BEB"/>
    <w:rsid w:val="005D40C7"/>
    <w:rsid w:val="005E48E4"/>
    <w:rsid w:val="00632456"/>
    <w:rsid w:val="00636F56"/>
    <w:rsid w:val="00656F20"/>
    <w:rsid w:val="00682632"/>
    <w:rsid w:val="00686CCA"/>
    <w:rsid w:val="006E0CCA"/>
    <w:rsid w:val="00706D8D"/>
    <w:rsid w:val="00737B04"/>
    <w:rsid w:val="007651A9"/>
    <w:rsid w:val="00792AFC"/>
    <w:rsid w:val="0079665F"/>
    <w:rsid w:val="007F49B4"/>
    <w:rsid w:val="007F632A"/>
    <w:rsid w:val="00801C7A"/>
    <w:rsid w:val="008353C6"/>
    <w:rsid w:val="00846CD5"/>
    <w:rsid w:val="008530B7"/>
    <w:rsid w:val="00875B31"/>
    <w:rsid w:val="00876149"/>
    <w:rsid w:val="008A243B"/>
    <w:rsid w:val="008A7167"/>
    <w:rsid w:val="008B6AC9"/>
    <w:rsid w:val="008B7D97"/>
    <w:rsid w:val="008E1FE7"/>
    <w:rsid w:val="008E2228"/>
    <w:rsid w:val="008F3DC7"/>
    <w:rsid w:val="00920AB6"/>
    <w:rsid w:val="00932C87"/>
    <w:rsid w:val="00933927"/>
    <w:rsid w:val="00934265"/>
    <w:rsid w:val="009378C6"/>
    <w:rsid w:val="009878D3"/>
    <w:rsid w:val="009A22F4"/>
    <w:rsid w:val="009C2396"/>
    <w:rsid w:val="009C68C0"/>
    <w:rsid w:val="009F014F"/>
    <w:rsid w:val="00A07FDE"/>
    <w:rsid w:val="00A12726"/>
    <w:rsid w:val="00A157FD"/>
    <w:rsid w:val="00A23CB3"/>
    <w:rsid w:val="00A30423"/>
    <w:rsid w:val="00A33A64"/>
    <w:rsid w:val="00A50D23"/>
    <w:rsid w:val="00A56613"/>
    <w:rsid w:val="00A648EE"/>
    <w:rsid w:val="00A907C8"/>
    <w:rsid w:val="00AB502D"/>
    <w:rsid w:val="00AD184E"/>
    <w:rsid w:val="00AE2754"/>
    <w:rsid w:val="00AF2496"/>
    <w:rsid w:val="00AF4383"/>
    <w:rsid w:val="00AF601B"/>
    <w:rsid w:val="00B1056F"/>
    <w:rsid w:val="00B12072"/>
    <w:rsid w:val="00B370FC"/>
    <w:rsid w:val="00B604CB"/>
    <w:rsid w:val="00B73D2B"/>
    <w:rsid w:val="00B76D98"/>
    <w:rsid w:val="00B81D6E"/>
    <w:rsid w:val="00B967D4"/>
    <w:rsid w:val="00B971BD"/>
    <w:rsid w:val="00BB0135"/>
    <w:rsid w:val="00BB41ED"/>
    <w:rsid w:val="00BB5974"/>
    <w:rsid w:val="00BB5DD3"/>
    <w:rsid w:val="00BC0D38"/>
    <w:rsid w:val="00BC50CF"/>
    <w:rsid w:val="00BF1FF0"/>
    <w:rsid w:val="00BF6EB8"/>
    <w:rsid w:val="00C03487"/>
    <w:rsid w:val="00C24118"/>
    <w:rsid w:val="00C25CF5"/>
    <w:rsid w:val="00C26183"/>
    <w:rsid w:val="00C262B0"/>
    <w:rsid w:val="00C302EF"/>
    <w:rsid w:val="00C3469B"/>
    <w:rsid w:val="00C35172"/>
    <w:rsid w:val="00C35F8A"/>
    <w:rsid w:val="00C52921"/>
    <w:rsid w:val="00C76391"/>
    <w:rsid w:val="00CA5BAE"/>
    <w:rsid w:val="00CB59CE"/>
    <w:rsid w:val="00CC000B"/>
    <w:rsid w:val="00CC2F62"/>
    <w:rsid w:val="00CE1B43"/>
    <w:rsid w:val="00CF47A0"/>
    <w:rsid w:val="00D0090A"/>
    <w:rsid w:val="00D168BD"/>
    <w:rsid w:val="00D25A0C"/>
    <w:rsid w:val="00D30D1B"/>
    <w:rsid w:val="00D44EB8"/>
    <w:rsid w:val="00D5210B"/>
    <w:rsid w:val="00D55996"/>
    <w:rsid w:val="00D67DE8"/>
    <w:rsid w:val="00D7576C"/>
    <w:rsid w:val="00D823B8"/>
    <w:rsid w:val="00D968A6"/>
    <w:rsid w:val="00DC187B"/>
    <w:rsid w:val="00DE2E40"/>
    <w:rsid w:val="00DE68B2"/>
    <w:rsid w:val="00E15C1B"/>
    <w:rsid w:val="00E71E50"/>
    <w:rsid w:val="00E75C49"/>
    <w:rsid w:val="00EA3ED2"/>
    <w:rsid w:val="00ED3966"/>
    <w:rsid w:val="00ED44AD"/>
    <w:rsid w:val="00EF0917"/>
    <w:rsid w:val="00EF326B"/>
    <w:rsid w:val="00F066C9"/>
    <w:rsid w:val="00F21524"/>
    <w:rsid w:val="00F251E5"/>
    <w:rsid w:val="00F32D1C"/>
    <w:rsid w:val="00F45ADE"/>
    <w:rsid w:val="00F86E3C"/>
    <w:rsid w:val="00FA4ED0"/>
    <w:rsid w:val="00FC12E7"/>
    <w:rsid w:val="00FD021B"/>
    <w:rsid w:val="00FD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2616F275"/>
  <w15:docId w15:val="{4587371C-C467-4CCE-A787-EDD94424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06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DF"/>
    <w:rPr>
      <w:color w:val="0000FF" w:themeColor="hyperlink"/>
      <w:u w:val="single"/>
    </w:rPr>
  </w:style>
  <w:style w:type="paragraph" w:styleId="ListParagraph">
    <w:name w:val="List Paragraph"/>
    <w:basedOn w:val="Normal"/>
    <w:uiPriority w:val="34"/>
    <w:qFormat/>
    <w:rsid w:val="00792AFC"/>
    <w:pPr>
      <w:ind w:left="720"/>
      <w:contextualSpacing/>
    </w:pPr>
  </w:style>
  <w:style w:type="paragraph" w:styleId="BalloonText">
    <w:name w:val="Balloon Text"/>
    <w:basedOn w:val="Normal"/>
    <w:link w:val="BalloonTextChar"/>
    <w:uiPriority w:val="99"/>
    <w:semiHidden/>
    <w:unhideWhenUsed/>
    <w:rsid w:val="00575B1D"/>
    <w:rPr>
      <w:rFonts w:ascii="Tahoma" w:hAnsi="Tahoma" w:cs="Tahoma"/>
      <w:sz w:val="16"/>
      <w:szCs w:val="16"/>
    </w:rPr>
  </w:style>
  <w:style w:type="character" w:customStyle="1" w:styleId="BalloonTextChar">
    <w:name w:val="Balloon Text Char"/>
    <w:basedOn w:val="DefaultParagraphFont"/>
    <w:link w:val="BalloonText"/>
    <w:uiPriority w:val="99"/>
    <w:semiHidden/>
    <w:rsid w:val="00575B1D"/>
    <w:rPr>
      <w:rFonts w:ascii="Tahoma" w:hAnsi="Tahoma" w:cs="Tahoma"/>
      <w:sz w:val="16"/>
      <w:szCs w:val="16"/>
    </w:rPr>
  </w:style>
  <w:style w:type="character" w:customStyle="1" w:styleId="Heading1Char">
    <w:name w:val="Heading 1 Char"/>
    <w:basedOn w:val="DefaultParagraphFont"/>
    <w:link w:val="Heading1"/>
    <w:uiPriority w:val="9"/>
    <w:rsid w:val="000006D0"/>
    <w:rPr>
      <w:rFonts w:eastAsia="Times New Roman" w:cs="Times New Roman"/>
      <w:b/>
      <w:bCs/>
      <w:kern w:val="36"/>
      <w:sz w:val="48"/>
      <w:szCs w:val="48"/>
    </w:rPr>
  </w:style>
  <w:style w:type="character" w:customStyle="1" w:styleId="passage-display-bcv">
    <w:name w:val="passage-display-bcv"/>
    <w:basedOn w:val="DefaultParagraphFont"/>
    <w:rsid w:val="000006D0"/>
  </w:style>
  <w:style w:type="character" w:customStyle="1" w:styleId="passage-display-version">
    <w:name w:val="passage-display-version"/>
    <w:basedOn w:val="DefaultParagraphFont"/>
    <w:rsid w:val="000006D0"/>
  </w:style>
  <w:style w:type="paragraph" w:customStyle="1" w:styleId="line">
    <w:name w:val="line"/>
    <w:basedOn w:val="Normal"/>
    <w:rsid w:val="000006D0"/>
    <w:pPr>
      <w:spacing w:before="100" w:beforeAutospacing="1" w:after="100" w:afterAutospacing="1"/>
    </w:pPr>
    <w:rPr>
      <w:rFonts w:eastAsia="Times New Roman" w:cs="Times New Roman"/>
      <w:sz w:val="24"/>
      <w:szCs w:val="24"/>
    </w:rPr>
  </w:style>
  <w:style w:type="character" w:customStyle="1" w:styleId="text">
    <w:name w:val="text"/>
    <w:basedOn w:val="DefaultParagraphFont"/>
    <w:rsid w:val="000006D0"/>
  </w:style>
  <w:style w:type="character" w:customStyle="1" w:styleId="apple-converted-space">
    <w:name w:val="apple-converted-space"/>
    <w:basedOn w:val="DefaultParagraphFont"/>
    <w:rsid w:val="000006D0"/>
  </w:style>
  <w:style w:type="paragraph" w:styleId="Header">
    <w:name w:val="header"/>
    <w:basedOn w:val="Normal"/>
    <w:link w:val="HeaderChar"/>
    <w:uiPriority w:val="99"/>
    <w:unhideWhenUsed/>
    <w:rsid w:val="00082777"/>
    <w:pPr>
      <w:tabs>
        <w:tab w:val="center" w:pos="4680"/>
        <w:tab w:val="right" w:pos="9360"/>
      </w:tabs>
    </w:pPr>
  </w:style>
  <w:style w:type="character" w:customStyle="1" w:styleId="HeaderChar">
    <w:name w:val="Header Char"/>
    <w:basedOn w:val="DefaultParagraphFont"/>
    <w:link w:val="Header"/>
    <w:uiPriority w:val="99"/>
    <w:rsid w:val="00082777"/>
  </w:style>
  <w:style w:type="paragraph" w:styleId="Footer">
    <w:name w:val="footer"/>
    <w:basedOn w:val="Normal"/>
    <w:link w:val="FooterChar"/>
    <w:uiPriority w:val="99"/>
    <w:unhideWhenUsed/>
    <w:rsid w:val="00082777"/>
    <w:pPr>
      <w:tabs>
        <w:tab w:val="center" w:pos="4680"/>
        <w:tab w:val="right" w:pos="9360"/>
      </w:tabs>
    </w:pPr>
  </w:style>
  <w:style w:type="character" w:customStyle="1" w:styleId="FooterChar">
    <w:name w:val="Footer Char"/>
    <w:basedOn w:val="DefaultParagraphFont"/>
    <w:link w:val="Footer"/>
    <w:uiPriority w:val="99"/>
    <w:rsid w:val="00082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11095">
      <w:bodyDiv w:val="1"/>
      <w:marLeft w:val="0"/>
      <w:marRight w:val="0"/>
      <w:marTop w:val="0"/>
      <w:marBottom w:val="0"/>
      <w:divBdr>
        <w:top w:val="none" w:sz="0" w:space="0" w:color="auto"/>
        <w:left w:val="none" w:sz="0" w:space="0" w:color="auto"/>
        <w:bottom w:val="none" w:sz="0" w:space="0" w:color="auto"/>
        <w:right w:val="none" w:sz="0" w:space="0" w:color="auto"/>
      </w:divBdr>
      <w:divsChild>
        <w:div w:id="2552861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fwc.com/Media/archive.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rmark920.com/Theo1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Mark Schwarzbauer</cp:lastModifiedBy>
  <cp:revision>3</cp:revision>
  <cp:lastPrinted>2017-06-10T23:49:00Z</cp:lastPrinted>
  <dcterms:created xsi:type="dcterms:W3CDTF">2017-06-15T16:27:00Z</dcterms:created>
  <dcterms:modified xsi:type="dcterms:W3CDTF">2017-06-15T16:33:00Z</dcterms:modified>
</cp:coreProperties>
</file>