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80B" w:rsidRPr="00217F00" w:rsidRDefault="00DB53C6" w:rsidP="00AE262B">
      <w:pPr>
        <w:spacing w:after="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17F00">
        <w:rPr>
          <w:b/>
          <w:noProof/>
          <w:color w:val="9A8566"/>
          <w:sz w:val="56"/>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drawing>
          <wp:anchor distT="0" distB="0" distL="114300" distR="114300" simplePos="0" relativeHeight="251658240" behindDoc="1" locked="0" layoutInCell="1" allowOverlap="1" wp14:anchorId="606394FA" wp14:editId="675717CE">
            <wp:simplePos x="0" y="0"/>
            <wp:positionH relativeFrom="margin">
              <wp:posOffset>3062029</wp:posOffset>
            </wp:positionH>
            <wp:positionV relativeFrom="paragraph">
              <wp:posOffset>17486</wp:posOffset>
            </wp:positionV>
            <wp:extent cx="3333115" cy="1962150"/>
            <wp:effectExtent l="0" t="0" r="635" b="0"/>
            <wp:wrapTight wrapText="bothSides">
              <wp:wrapPolygon edited="0">
                <wp:start x="0" y="0"/>
                <wp:lineTo x="0" y="21390"/>
                <wp:lineTo x="21481" y="21390"/>
                <wp:lineTo x="21481" y="0"/>
                <wp:lineTo x="0" y="0"/>
              </wp:wrapPolygon>
            </wp:wrapTight>
            <wp:docPr id="1" name="Picture 1" descr="D:\Pictures\Jean II Restout  Pentecost WGA19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Jean II Restout  Pentecost WGA193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11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6F19">
        <w:rPr>
          <w:b/>
          <w:noProof/>
          <w:color w:val="9A8566"/>
          <w:sz w:val="60"/>
          <w:szCs w:val="6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6pt;margin-top:25.05pt;width:12.25pt;height:12pt;z-index:251659264;mso-position-horizontal-relative:text;mso-position-vertical-relative:text">
            <v:imagedata r:id="rId9" o:title=""/>
          </v:shape>
          <o:OLEObject Type="Embed" ProgID="Photoshop.Image.4" ShapeID="_x0000_s1026" DrawAspect="Content" ObjectID="_1560244559" r:id="rId10"/>
        </w:object>
      </w:r>
      <w:r w:rsidR="00ED480B" w:rsidRPr="00217F00">
        <w:rPr>
          <w:b/>
          <w:color w:val="9A8566"/>
          <w:sz w:val="56"/>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Que</w:t>
      </w:r>
      <w:r w:rsidR="00ED480B" w:rsidRPr="00217F0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stions on</w:t>
      </w:r>
    </w:p>
    <w:p w:rsidR="00AE262B" w:rsidRPr="00217F00" w:rsidRDefault="00AE262B" w:rsidP="00217F00">
      <w:pPr>
        <w:spacing w:after="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17F0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 </w:t>
      </w:r>
      <w:r w:rsidR="00217F00" w:rsidRPr="00217F00">
        <w:rPr>
          <w:b/>
          <w:color w:val="9A8566"/>
          <w:sz w:val="60"/>
          <w:szCs w:val="60"/>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Holy Spirit’s Gift of Speaking in Tongues </w:t>
      </w:r>
    </w:p>
    <w:p w:rsidR="00AE262B" w:rsidRDefault="00AE262B" w:rsidP="00AE262B">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F86670" w:rsidRPr="0010103F" w:rsidRDefault="00F86670" w:rsidP="00AE262B">
      <w:pPr>
        <w:spacing w:after="0"/>
        <w:rPr>
          <w:color w:val="000000" w:themeColor="text1"/>
          <w:sz w:val="26"/>
          <w:szCs w:val="2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392B5F" w:rsidRDefault="00AE262B" w:rsidP="00AE262B">
      <w:p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Intro: Jack </w:t>
      </w:r>
      <w:proofErr w:type="spellStart"/>
      <w:r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Hayford’s</w:t>
      </w:r>
      <w:proofErr w:type="spellEnd"/>
      <w:r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Book “The Beauty of Spiritual Language” he debunks some of the common myths about the Biblical gift of Speaking in Tongues.  I encourage everyone to read it.  Today I will share from God’s Word answers to some of your questions on this subject.</w:t>
      </w:r>
    </w:p>
    <w:p w:rsidR="00AE262B" w:rsidRPr="00392B5F" w:rsidRDefault="00AE262B" w:rsidP="00AE262B">
      <w:p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392B5F" w:rsidRDefault="005F6F19" w:rsidP="00AE262B">
      <w:p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60"/>
          <w:szCs w:val="60"/>
        </w:rPr>
        <w:object w:dxaOrig="1440" w:dyaOrig="1440">
          <v:shape id="_x0000_s1027" type="#_x0000_t75" style="position:absolute;margin-left:-17.85pt;margin-top:7.6pt;width:12.25pt;height:12pt;z-index:251660288">
            <v:imagedata r:id="rId9" o:title=""/>
          </v:shape>
          <o:OLEObject Type="Embed" ProgID="Photoshop.Image.4" ShapeID="_x0000_s1027" DrawAspect="Content" ObjectID="_1560244560" r:id="rId11"/>
        </w:object>
      </w:r>
      <w:r w:rsidR="00AE262B"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Text:</w:t>
      </w:r>
      <w:r w:rsidR="00700DEE"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00DEE" w:rsidRPr="00392B5F">
        <w:rPr>
          <w:sz w:val="44"/>
          <w:szCs w:val="44"/>
        </w:rPr>
        <w:t xml:space="preserve"> </w:t>
      </w:r>
      <w:r w:rsidR="00700DEE"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Corinthians 14:18 “I thank my God I speak with tongues more than you all;”</w:t>
      </w:r>
    </w:p>
    <w:p w:rsidR="00AE262B" w:rsidRPr="00392B5F" w:rsidRDefault="00AE262B" w:rsidP="00AE262B">
      <w:p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392B5F" w:rsidRDefault="005F6F19" w:rsidP="00AE262B">
      <w:pPr>
        <w:spacing w:after="0"/>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60"/>
          <w:szCs w:val="60"/>
        </w:rPr>
        <w:object w:dxaOrig="1440" w:dyaOrig="1440">
          <v:shape id="_x0000_s1028" type="#_x0000_t75" style="position:absolute;margin-left:-17.3pt;margin-top:6.85pt;width:12.25pt;height:12pt;z-index:251661312">
            <v:imagedata r:id="rId9" o:title=""/>
          </v:shape>
          <o:OLEObject Type="Embed" ProgID="Photoshop.Image.4" ShapeID="_x0000_s1028" DrawAspect="Content" ObjectID="_1560244561" r:id="rId12"/>
        </w:object>
      </w:r>
      <w:r w:rsidR="00AE262B" w:rsidRPr="00392B5F">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Question One:</w:t>
      </w:r>
      <w:r w:rsidR="00E84FE4" w:rsidRPr="00392B5F">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Sometimes when I hear someone speaking in tongues it doesn’t seem like a real language.  Are tongues always a real language?</w:t>
      </w:r>
    </w:p>
    <w:p w:rsidR="00AE262B" w:rsidRPr="00392B5F" w:rsidRDefault="00AE262B" w:rsidP="00AE262B">
      <w:p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AE262B" w:rsidRPr="00392B5F" w:rsidRDefault="005F6F19" w:rsidP="00E84FE4">
      <w:pPr>
        <w:pStyle w:val="ListParagraph"/>
        <w:numPr>
          <w:ilvl w:val="0"/>
          <w:numId w:val="1"/>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60"/>
          <w:szCs w:val="60"/>
        </w:rPr>
        <w:object w:dxaOrig="1440" w:dyaOrig="1440">
          <v:shape id="_x0000_s1029" type="#_x0000_t75" style="position:absolute;left:0;text-align:left;margin-left:1.85pt;margin-top:7.9pt;width:12.25pt;height:12pt;z-index:251662336">
            <v:imagedata r:id="rId9" o:title=""/>
          </v:shape>
          <o:OLEObject Type="Embed" ProgID="Photoshop.Image.4" ShapeID="_x0000_s1029" DrawAspect="Content" ObjectID="_1560244562" r:id="rId13"/>
        </w:object>
      </w:r>
      <w:r w:rsidR="00AE262B"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Corinthians 13:1 Though I speak with the tongues of men and of angels, but have not love, I have become sounding brass or a clanging cymbal.</w:t>
      </w:r>
    </w:p>
    <w:p w:rsidR="00E84FE4" w:rsidRPr="00392B5F" w:rsidRDefault="005F6F19" w:rsidP="00E84FE4">
      <w:pPr>
        <w:pStyle w:val="ListParagraph"/>
        <w:numPr>
          <w:ilvl w:val="0"/>
          <w:numId w:val="2"/>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lastRenderedPageBreak/>
        <w:object w:dxaOrig="1440" w:dyaOrig="1440">
          <v:shape id="_x0000_s1030" type="#_x0000_t75" style="position:absolute;left:0;text-align:left;margin-left:27.95pt;margin-top:8.9pt;width:12.25pt;height:12pt;z-index:251663360">
            <v:imagedata r:id="rId9" o:title=""/>
          </v:shape>
          <o:OLEObject Type="Embed" ProgID="Photoshop.Image.4" ShapeID="_x0000_s1030" DrawAspect="Content" ObjectID="_1560244563" r:id="rId14"/>
        </w:objec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B3CF9">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Yes, Tongues </w:t>
      </w:r>
      <w:r w:rsidR="0065662A">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w:t>
      </w:r>
      <w:r w:rsidR="003B3CF9">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real language</w:t>
      </w:r>
      <w:r w:rsidR="0065662A">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bookmarkStart w:id="0" w:name="_GoBack"/>
      <w:bookmarkEnd w:id="0"/>
      <w:r w:rsidR="003B3CF9">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may be an </w: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earthly </w:t>
      </w:r>
      <w:r w:rsidR="003B3CF9">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or a heavenly language.</w:t>
      </w:r>
    </w:p>
    <w:p w:rsidR="00E84FE4" w:rsidRPr="00392B5F" w:rsidRDefault="005F6F19" w:rsidP="00E84FE4">
      <w:pPr>
        <w:pStyle w:val="ListParagraph"/>
        <w:numPr>
          <w:ilvl w:val="0"/>
          <w:numId w:val="2"/>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31" type="#_x0000_t75" style="position:absolute;left:0;text-align:left;margin-left:30.9pt;margin-top:7.8pt;width:12.25pt;height:12pt;z-index:251664384">
            <v:imagedata r:id="rId9" o:title=""/>
          </v:shape>
          <o:OLEObject Type="Embed" ProgID="Photoshop.Image.4" ShapeID="_x0000_s1031" DrawAspect="Content" ObjectID="_1560244564" r:id="rId15"/>
        </w:objec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What may not seem real to you may be a heavenly language.</w:t>
      </w:r>
    </w:p>
    <w:p w:rsidR="00E84FE4" w:rsidRPr="00392B5F" w:rsidRDefault="005F6F19" w:rsidP="00E84FE4">
      <w:pPr>
        <w:pStyle w:val="ListParagraph"/>
        <w:numPr>
          <w:ilvl w:val="0"/>
          <w:numId w:val="1"/>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32" type="#_x0000_t75" style="position:absolute;left:0;text-align:left;margin-left:0;margin-top:7.15pt;width:12.25pt;height:12pt;z-index:251665408">
            <v:imagedata r:id="rId9" o:title=""/>
          </v:shape>
          <o:OLEObject Type="Embed" ProgID="Photoshop.Image.4" ShapeID="_x0000_s1032" DrawAspect="Content" ObjectID="_1560244565" r:id="rId16"/>
        </w:objec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Corinthians 14:10 “There are, it may be, so many kinds of languages in the world, and none of them is without significance.”</w:t>
      </w:r>
    </w:p>
    <w:p w:rsidR="00E84FE4" w:rsidRPr="00392B5F" w:rsidRDefault="005F6F19" w:rsidP="00E84FE4">
      <w:pPr>
        <w:pStyle w:val="ListParagraph"/>
        <w:numPr>
          <w:ilvl w:val="0"/>
          <w:numId w:val="3"/>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33" type="#_x0000_t75" style="position:absolute;left:0;text-align:left;margin-left:35.35pt;margin-top:7.35pt;width:12.25pt;height:12pt;z-index:251666432">
            <v:imagedata r:id="rId9" o:title=""/>
          </v:shape>
          <o:OLEObject Type="Embed" ProgID="Photoshop.Image.4" ShapeID="_x0000_s1033" DrawAspect="Content" ObjectID="_1560244566" r:id="rId17"/>
        </w:objec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 many kinds of languages.</w:t>
      </w:r>
      <w:r w:rsidR="00787919" w:rsidRPr="00392B5F">
        <w:rPr>
          <w:rStyle w:val="FootnoteReference"/>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787919" w:rsidRPr="00392B5F">
        <w:rPr>
          <w:rStyle w:val="FootnoteReference"/>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footnoteReference w:id="1"/>
      </w:r>
    </w:p>
    <w:p w:rsidR="00706BDA" w:rsidRPr="00706BDA" w:rsidRDefault="00706BDA" w:rsidP="00706BDA">
      <w:pPr>
        <w:pStyle w:val="ListParagraph"/>
        <w:numPr>
          <w:ilvl w:val="0"/>
          <w:numId w:val="4"/>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06BDA">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Menominee Our Pater</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Monenau</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Keseko</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Apejon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Nas</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ta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kat</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kaz</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Apetaneton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Kiwiswon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Nas</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ta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kat</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esekemakat</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enenetamon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Jos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ahkihe</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Meseja</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jope</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as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keseka</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nepakisekaneme</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nau</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Atamakin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kesekaton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Misik</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ta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poneketataweja</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kaies</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nakehe</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kajon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poneketatawin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kaies</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nakihiametoa</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pon</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ta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miniu</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ishiaseja</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kakiztipanitwone</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rsidR="00706BDA" w:rsidRPr="0065662A" w:rsidRDefault="00706BDA" w:rsidP="00DB53C6">
      <w:pPr>
        <w:pStyle w:val="ListParagraph"/>
        <w:spacing w:after="0"/>
        <w:ind w:left="1800" w:hanging="1350"/>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Miakonamoweja</w:t>
      </w:r>
      <w:proofErr w:type="spellEnd"/>
      <w:r w:rsidRPr="0065662A">
        <w:rPr>
          <w:color w:val="000000" w:themeColor="text1"/>
          <w:sz w:val="56"/>
          <w:szCs w:val="5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ta meta.</w:t>
      </w:r>
    </w:p>
    <w:p w:rsidR="00E84FE4" w:rsidRPr="00392B5F" w:rsidRDefault="005F6F19" w:rsidP="00E84FE4">
      <w:pPr>
        <w:pStyle w:val="ListParagraph"/>
        <w:numPr>
          <w:ilvl w:val="0"/>
          <w:numId w:val="4"/>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lastRenderedPageBreak/>
        <w:object w:dxaOrig="1440" w:dyaOrig="1440">
          <v:shape id="_x0000_s1034" type="#_x0000_t75" style="position:absolute;left:0;text-align:left;margin-left:40.65pt;margin-top:5.35pt;width:12.25pt;height:12pt;z-index:251667456">
            <v:imagedata r:id="rId9" o:title=""/>
          </v:shape>
          <o:OLEObject Type="Embed" ProgID="Photoshop.Image.4" ShapeID="_x0000_s1034" DrawAspect="Content" ObjectID="_1560244567" r:id="rId18"/>
        </w:objec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Pawnee - spoken by Native Americans indigenous to Nebraska. Their alphabet is simple—only nine consonants and eight vowels—but they have multiple words that contain more than 30 syllables.</w:t>
      </w:r>
    </w:p>
    <w:p w:rsidR="009A3461" w:rsidRPr="00392B5F" w:rsidRDefault="005F6F19" w:rsidP="009A3461">
      <w:pPr>
        <w:pStyle w:val="ListParagraph"/>
        <w:numPr>
          <w:ilvl w:val="0"/>
          <w:numId w:val="4"/>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35" type="#_x0000_t75" style="position:absolute;left:0;text-align:left;margin-left:49.8pt;margin-top:5.3pt;width:12.25pt;height:12pt;z-index:251668480">
            <v:imagedata r:id="rId9" o:title=""/>
          </v:shape>
          <o:OLEObject Type="Embed" ProgID="Photoshop.Image.4" ShapeID="_x0000_s1035" DrawAspect="Content" ObjectID="_1560244568" r:id="rId19"/>
        </w:object>
      </w:r>
      <w:r w:rsidR="009A346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 </w:t>
      </w:r>
      <w:proofErr w:type="spellStart"/>
      <w:r w:rsidR="009A346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Silbo</w:t>
      </w:r>
      <w:proofErr w:type="spellEnd"/>
      <w:r w:rsidR="009A346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language of La </w:t>
      </w:r>
      <w:proofErr w:type="spellStart"/>
      <w:r w:rsidR="009A346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Gomera</w:t>
      </w:r>
      <w:proofErr w:type="spellEnd"/>
      <w:r w:rsidR="009A346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on the coast of Spain is a language comprised of whistle sounds.</w:t>
      </w:r>
    </w:p>
    <w:p w:rsidR="009A3461" w:rsidRPr="00392B5F" w:rsidRDefault="005F6F19" w:rsidP="00564BE9">
      <w:pPr>
        <w:pStyle w:val="ListParagraph"/>
        <w:numPr>
          <w:ilvl w:val="0"/>
          <w:numId w:val="4"/>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37" type="#_x0000_t75" style="position:absolute;left:0;text-align:left;margin-left:49pt;margin-top:5.55pt;width:12.25pt;height:12pt;z-index:251670528">
            <v:imagedata r:id="rId9" o:title=""/>
          </v:shape>
          <o:OLEObject Type="Embed" ProgID="Photoshop.Image.4" ShapeID="_x0000_s1037" DrawAspect="Content" ObjectID="_1560244569" r:id="rId20"/>
        </w:object>
      </w:r>
      <w:r w:rsidR="00564BE9"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 South African Xhosa language has nearly 8 million speakers.  18 of the recognized consonants are actually clicking sounds.</w:t>
      </w:r>
    </w:p>
    <w:p w:rsidR="00564BE9" w:rsidRPr="00392B5F" w:rsidRDefault="005F6F19" w:rsidP="0098028D">
      <w:pPr>
        <w:pStyle w:val="ListParagraph"/>
        <w:numPr>
          <w:ilvl w:val="0"/>
          <w:numId w:val="4"/>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36" type="#_x0000_t75" style="position:absolute;left:0;text-align:left;margin-left:45.55pt;margin-top:9.4pt;width:12.25pt;height:12pt;z-index:251669504">
            <v:imagedata r:id="rId9" o:title=""/>
          </v:shape>
          <o:OLEObject Type="Embed" ProgID="Photoshop.Image.4" ShapeID="_x0000_s1036" DrawAspect="Content" ObjectID="_1560244570" r:id="rId21"/>
        </w:object>
      </w:r>
      <w:r w:rsidR="0098028D"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 </w:t>
      </w:r>
      <w:proofErr w:type="spellStart"/>
      <w:r w:rsidR="0098028D"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Pirahã</w:t>
      </w:r>
      <w:proofErr w:type="spellEnd"/>
      <w:r w:rsidR="0098028D"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language of Brazil is probably the simplest language in existence, with somewhere b</w:t>
      </w:r>
      <w:r w:rsidR="00415547"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etween ten and twelve sounds</w:t>
      </w:r>
      <w:r w:rsidR="0098028D"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A6569F" w:rsidRPr="00392B5F" w:rsidRDefault="005F6F19" w:rsidP="00A6569F">
      <w:pPr>
        <w:pStyle w:val="ListParagraph"/>
        <w:numPr>
          <w:ilvl w:val="0"/>
          <w:numId w:val="4"/>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38" type="#_x0000_t75" style="position:absolute;left:0;text-align:left;margin-left:46.55pt;margin-top:6.7pt;width:12.25pt;height:12pt;z-index:251671552">
            <v:imagedata r:id="rId9" o:title=""/>
          </v:shape>
          <o:OLEObject Type="Embed" ProgID="Photoshop.Image.4" ShapeID="_x0000_s1038" DrawAspect="Content" ObjectID="_1560244571" r:id="rId22"/>
        </w:object>
      </w:r>
      <w:proofErr w:type="spellStart"/>
      <w:r w:rsidR="00A6569F"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Taa</w:t>
      </w:r>
      <w:proofErr w:type="spellEnd"/>
      <w:r w:rsidR="00A6569F"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language has 164 consonants, and at least 111 of those are click sounds.</w:t>
      </w:r>
    </w:p>
    <w:p w:rsidR="00787919" w:rsidRPr="00551C6B" w:rsidRDefault="00787919" w:rsidP="00A6569F">
      <w:pPr>
        <w:pStyle w:val="ListParagraph"/>
        <w:numPr>
          <w:ilvl w:val="0"/>
          <w:numId w:val="4"/>
        </w:numPr>
        <w:spacing w:after="0"/>
        <w:rPr>
          <w:b/>
          <w:color w:val="C00000"/>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51C6B">
        <w:rPr>
          <w:b/>
          <w:color w:val="C00000"/>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My experience in Ghana with Ashanti- sounded like babbling gibberish.  Not at all real.</w:t>
      </w:r>
    </w:p>
    <w:p w:rsidR="00E84FE4" w:rsidRPr="00392B5F" w:rsidRDefault="005F6F19" w:rsidP="00E84FE4">
      <w:pPr>
        <w:pStyle w:val="ListParagraph"/>
        <w:numPr>
          <w:ilvl w:val="0"/>
          <w:numId w:val="3"/>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40" type="#_x0000_t75" style="position:absolute;left:0;text-align:left;margin-left:35.1pt;margin-top:8.15pt;width:12.25pt;height:12pt;z-index:251673600">
            <v:imagedata r:id="rId9" o:title=""/>
          </v:shape>
          <o:OLEObject Type="Embed" ProgID="Photoshop.Image.4" ShapeID="_x0000_s1040" DrawAspect="Content" ObjectID="_1560244572" r:id="rId23"/>
        </w:object>
      </w:r>
      <w:r w:rsidR="000971C2"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None is without significance – I Cor. 14:10.</w:t>
      </w:r>
    </w:p>
    <w:p w:rsidR="00E84FE4" w:rsidRPr="00392B5F" w:rsidRDefault="005F6F19" w:rsidP="00E84FE4">
      <w:pPr>
        <w:pStyle w:val="ListParagraph"/>
        <w:numPr>
          <w:ilvl w:val="0"/>
          <w:numId w:val="1"/>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41" type="#_x0000_t75" style="position:absolute;left:0;text-align:left;margin-left:.05pt;margin-top:6.7pt;width:12.25pt;height:12pt;z-index:251674624">
            <v:imagedata r:id="rId9" o:title=""/>
          </v:shape>
          <o:OLEObject Type="Embed" ProgID="Photoshop.Image.4" ShapeID="_x0000_s1041" DrawAspect="Content" ObjectID="_1560244573" r:id="rId24"/>
        </w:object>
      </w:r>
      <w:r w:rsidR="00E84FE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 </w:t>
      </w:r>
      <w:r w:rsidR="000971C2"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lesson – It may not sound like a language at all.  But as the Holy Spirit gives earthly or heavenly languages they have significance and meaning. </w:t>
      </w:r>
    </w:p>
    <w:p w:rsidR="000971C2" w:rsidRPr="00392B5F" w:rsidRDefault="005F6F19" w:rsidP="000971C2">
      <w:pPr>
        <w:spacing w:after="0"/>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44"/>
          <w:szCs w:val="44"/>
        </w:rPr>
        <w:lastRenderedPageBreak/>
        <w:object w:dxaOrig="1440" w:dyaOrig="1440">
          <v:shape id="_x0000_s1042" type="#_x0000_t75" style="position:absolute;margin-left:-16.5pt;margin-top:8.8pt;width:12.25pt;height:12pt;z-index:251675648">
            <v:imagedata r:id="rId9" o:title=""/>
          </v:shape>
          <o:OLEObject Type="Embed" ProgID="Photoshop.Image.4" ShapeID="_x0000_s1042" DrawAspect="Content" ObjectID="_1560244574" r:id="rId25"/>
        </w:object>
      </w:r>
      <w:r w:rsidR="000971C2" w:rsidRPr="00392B5F">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Question Two: When you pray or sing in tongues, do you need to interpret it?</w:t>
      </w:r>
    </w:p>
    <w:p w:rsidR="000971C2" w:rsidRPr="00392B5F" w:rsidRDefault="005F6F19" w:rsidP="000971C2">
      <w:pPr>
        <w:pStyle w:val="ListParagraph"/>
        <w:numPr>
          <w:ilvl w:val="0"/>
          <w:numId w:val="5"/>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44"/>
          <w:szCs w:val="44"/>
        </w:rPr>
        <w:object w:dxaOrig="1440" w:dyaOrig="1440">
          <v:shape id="_x0000_s1043" type="#_x0000_t75" style="position:absolute;left:0;text-align:left;margin-left:-12.1pt;margin-top:7.2pt;width:12.25pt;height:12pt;z-index:251676672">
            <v:imagedata r:id="rId9" o:title=""/>
          </v:shape>
          <o:OLEObject Type="Embed" ProgID="Photoshop.Image.4" ShapeID="_x0000_s1043" DrawAspect="Content" ObjectID="_1560244575" r:id="rId26"/>
        </w:object>
      </w:r>
      <w:r w:rsidR="000971C2"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sidR="00295DC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 question </w:t>
      </w:r>
      <w:r w:rsidR="000971C2"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is based on confusion over a message in tongues vs. personal prayer or singing in tongues for worship.</w:t>
      </w:r>
    </w:p>
    <w:p w:rsidR="00295DC1" w:rsidRPr="00392B5F" w:rsidRDefault="005F6F19" w:rsidP="00295DC1">
      <w:pPr>
        <w:pStyle w:val="ListParagraph"/>
        <w:numPr>
          <w:ilvl w:val="0"/>
          <w:numId w:val="5"/>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44"/>
          <w:szCs w:val="44"/>
        </w:rPr>
        <w:object w:dxaOrig="1440" w:dyaOrig="1440">
          <v:shape id="_x0000_s1044" type="#_x0000_t75" style="position:absolute;left:0;text-align:left;margin-left:-12.1pt;margin-top:6.95pt;width:12.25pt;height:12pt;z-index:251677696">
            <v:imagedata r:id="rId9" o:title=""/>
          </v:shape>
          <o:OLEObject Type="Embed" ProgID="Photoshop.Image.4" ShapeID="_x0000_s1044" DrawAspect="Content" ObjectID="_1560244576" r:id="rId27"/>
        </w:object>
      </w:r>
      <w:r w:rsidR="00295DC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Understand that speaking in tongues for a message in a church service is the same in essence as the gift of tongues that accompanies the Baptism in the Holy Spirit.  (1 Corinthians 12:4-10,28), but different in purpose and use.</w:t>
      </w:r>
      <w:r w:rsidR="00295DC1" w:rsidRPr="00392B5F">
        <w:rPr>
          <w:rStyle w:val="FootnoteReference"/>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footnoteReference w:id="2"/>
      </w:r>
    </w:p>
    <w:p w:rsidR="008821F4" w:rsidRPr="00392B5F" w:rsidRDefault="005F6F19" w:rsidP="000971C2">
      <w:pPr>
        <w:pStyle w:val="ListParagraph"/>
        <w:numPr>
          <w:ilvl w:val="0"/>
          <w:numId w:val="5"/>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44"/>
          <w:szCs w:val="44"/>
        </w:rPr>
        <w:object w:dxaOrig="1440" w:dyaOrig="1440">
          <v:shape id="_x0000_s1045" type="#_x0000_t75" style="position:absolute;left:0;text-align:left;margin-left:-16.5pt;margin-top:5.95pt;width:12.25pt;height:12pt;z-index:251678720">
            <v:imagedata r:id="rId9" o:title=""/>
          </v:shape>
          <o:OLEObject Type="Embed" ProgID="Photoshop.Image.4" ShapeID="_x0000_s1045" DrawAspect="Content" ObjectID="_1560244577" r:id="rId28"/>
        </w:object>
      </w:r>
      <w:r w:rsidR="000971C2"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 Corinthians 14:13 tells us that in the church service “Therefore let him who speaks in a tongue pray that he may interpret.” </w:t>
      </w:r>
    </w:p>
    <w:p w:rsidR="008821F4" w:rsidRPr="00392B5F" w:rsidRDefault="005F6F19" w:rsidP="000971C2">
      <w:pPr>
        <w:pStyle w:val="ListParagraph"/>
        <w:numPr>
          <w:ilvl w:val="0"/>
          <w:numId w:val="5"/>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44"/>
          <w:szCs w:val="44"/>
        </w:rPr>
        <w:object w:dxaOrig="1440" w:dyaOrig="1440">
          <v:shape id="_x0000_s1046" type="#_x0000_t75" style="position:absolute;left:0;text-align:left;margin-left:-12.1pt;margin-top:8.05pt;width:12.25pt;height:12pt;z-index:251679744">
            <v:imagedata r:id="rId9" o:title=""/>
          </v:shape>
          <o:OLEObject Type="Embed" ProgID="Photoshop.Image.4" ShapeID="_x0000_s1046" DrawAspect="Content" ObjectID="_1560244578" r:id="rId29"/>
        </w:object>
      </w:r>
      <w:r w:rsidR="008821F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The purpose of interpretation is for the whole church to understand and be edified or built up.</w:t>
      </w:r>
      <w:r w:rsidR="00295DC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So any message in tongues must be interpreted.</w:t>
      </w:r>
      <w:r w:rsidR="000A5B42"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 Cor. 14:28.</w:t>
      </w:r>
    </w:p>
    <w:p w:rsidR="000971C2" w:rsidRPr="00392B5F" w:rsidRDefault="005F6F19" w:rsidP="00295DC1">
      <w:pPr>
        <w:pStyle w:val="ListParagraph"/>
        <w:numPr>
          <w:ilvl w:val="0"/>
          <w:numId w:val="5"/>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9A8566"/>
          <w:sz w:val="44"/>
          <w:szCs w:val="44"/>
        </w:rPr>
        <w:object w:dxaOrig="1440" w:dyaOrig="1440">
          <v:shape id="_x0000_s1047" type="#_x0000_t75" style="position:absolute;left:0;text-align:left;margin-left:-15.35pt;margin-top:9.65pt;width:12.25pt;height:12pt;z-index:251680768">
            <v:imagedata r:id="rId9" o:title=""/>
          </v:shape>
          <o:OLEObject Type="Embed" ProgID="Photoshop.Image.4" ShapeID="_x0000_s1047" DrawAspect="Content" ObjectID="_1560244579" r:id="rId30"/>
        </w:object>
      </w:r>
      <w:r w:rsidR="00295DC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However, p</w:t>
      </w:r>
      <w:r w:rsidR="008821F4"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raying in the Spirit (in tongues) and singing in the Spirit (in tongues) is for personal prayer and worship.  These do not need to be interpreted</w:t>
      </w:r>
      <w:r w:rsidR="00295DC1"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if they are not given as a message. </w:t>
      </w:r>
    </w:p>
    <w:p w:rsidR="00563F3E" w:rsidRPr="00392B5F" w:rsidRDefault="00563F3E" w:rsidP="00563F3E">
      <w:p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0F32E1" w:rsidRDefault="000F32E1">
      <w:pPr>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br w:type="page"/>
      </w:r>
    </w:p>
    <w:p w:rsidR="00295DC1" w:rsidRPr="00392B5F" w:rsidRDefault="005F6F19" w:rsidP="00295DC1">
      <w:pPr>
        <w:spacing w:after="0"/>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lastRenderedPageBreak/>
        <w:object w:dxaOrig="1440" w:dyaOrig="1440">
          <v:shape id="_x0000_s1052" type="#_x0000_t75" style="position:absolute;margin-left:-15.75pt;margin-top:8.1pt;width:12.25pt;height:12pt;z-index:251685888">
            <v:imagedata r:id="rId9" o:title=""/>
          </v:shape>
          <o:OLEObject Type="Embed" ProgID="Photoshop.Image.4" ShapeID="_x0000_s1052" DrawAspect="Content" ObjectID="_1560244580" r:id="rId31"/>
        </w:object>
      </w:r>
      <w:r w:rsidR="00295DC1" w:rsidRPr="00392B5F">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Question Three: </w:t>
      </w:r>
      <w:r w:rsidR="000A5B42" w:rsidRPr="00392B5F">
        <w:rPr>
          <w:b/>
          <w:color w:val="9A8566"/>
          <w:sz w:val="44"/>
          <w:szCs w:val="44"/>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I haven’t heard much about singing in tongues.  Can you address it?</w:t>
      </w:r>
    </w:p>
    <w:p w:rsidR="00295DC1" w:rsidRPr="00C83667" w:rsidRDefault="005F6F19" w:rsidP="000458FE">
      <w:pPr>
        <w:pStyle w:val="ListParagraph"/>
        <w:numPr>
          <w:ilvl w:val="0"/>
          <w:numId w:val="6"/>
        </w:numPr>
        <w:spacing w:after="0"/>
        <w:rPr>
          <w:color w:val="000000" w:themeColor="text1"/>
          <w:sz w:val="40"/>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51" type="#_x0000_t75" style="position:absolute;left:0;text-align:left;margin-left:-.1pt;margin-top:6.25pt;width:12.25pt;height:12pt;z-index:251684864">
            <v:imagedata r:id="rId9" o:title=""/>
          </v:shape>
          <o:OLEObject Type="Embed" ProgID="Photoshop.Image.4" ShapeID="_x0000_s1051" DrawAspect="Content" ObjectID="_1560244581" r:id="rId32"/>
        </w:object>
      </w:r>
      <w:r w:rsidR="000A5B42"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Singing in tongues is spoken about in I Corinthians </w:t>
      </w:r>
      <w:r w:rsidR="000A5B42" w:rsidRPr="00C83667">
        <w:rPr>
          <w:color w:val="000000" w:themeColor="text1"/>
          <w:sz w:val="40"/>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14:</w:t>
      </w:r>
      <w:r w:rsidR="000458FE" w:rsidRPr="00C83667">
        <w:rPr>
          <w:color w:val="000000" w:themeColor="text1"/>
          <w:sz w:val="40"/>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15 “What is the conclusion then? I will pray with the spirit, and I will also pray with the understanding. I will sing with the spirit, and I will also sing with the understanding.”</w:t>
      </w:r>
    </w:p>
    <w:p w:rsidR="00295DC1" w:rsidRPr="00392B5F" w:rsidRDefault="005F6F19" w:rsidP="000458FE">
      <w:pPr>
        <w:pStyle w:val="ListParagraph"/>
        <w:numPr>
          <w:ilvl w:val="0"/>
          <w:numId w:val="6"/>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50" type="#_x0000_t75" style="position:absolute;left:0;text-align:left;margin-left:-.1pt;margin-top:5.95pt;width:12.25pt;height:12pt;z-index:251683840">
            <v:imagedata r:id="rId9" o:title=""/>
          </v:shape>
          <o:OLEObject Type="Embed" ProgID="Photoshop.Image.4" ShapeID="_x0000_s1050" DrawAspect="Content" ObjectID="_1560244582" r:id="rId33"/>
        </w:object>
      </w:r>
      <w:r w:rsidR="000458FE"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Once again, this can be done as a message or as personal prayer or individual or corporate worship.</w:t>
      </w:r>
    </w:p>
    <w:p w:rsidR="00295DC1" w:rsidRPr="00392B5F" w:rsidRDefault="005F6F19" w:rsidP="000458FE">
      <w:pPr>
        <w:pStyle w:val="ListParagraph"/>
        <w:numPr>
          <w:ilvl w:val="0"/>
          <w:numId w:val="6"/>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49" type="#_x0000_t75" style="position:absolute;left:0;text-align:left;margin-left:-4.75pt;margin-top:5.6pt;width:12.25pt;height:12pt;z-index:251682816">
            <v:imagedata r:id="rId9" o:title=""/>
          </v:shape>
          <o:OLEObject Type="Embed" ProgID="Photoshop.Image.4" ShapeID="_x0000_s1049" DrawAspect="Content" ObjectID="_1560244583" r:id="rId34"/>
        </w:object>
      </w:r>
      <w:r w:rsidR="000458FE"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Based on Hebrew worship TEHILLAH – to sing and to laud, it is a spontaneous singing of random worship to God from your heart.</w:t>
      </w:r>
      <w:r w:rsidR="0007422A"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 melodious chant that God inhabits.</w:t>
      </w:r>
    </w:p>
    <w:p w:rsidR="00295DC1" w:rsidRPr="00392B5F" w:rsidRDefault="005F6F19" w:rsidP="000458FE">
      <w:pPr>
        <w:pStyle w:val="ListParagraph"/>
        <w:numPr>
          <w:ilvl w:val="0"/>
          <w:numId w:val="6"/>
        </w:numPr>
        <w:spacing w:after="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48" type="#_x0000_t75" style="position:absolute;left:0;text-align:left;margin-left:-.1pt;margin-top:2.65pt;width:12.25pt;height:12pt;z-index:251681792">
            <v:imagedata r:id="rId9" o:title=""/>
          </v:shape>
          <o:OLEObject Type="Embed" ProgID="Photoshop.Image.4" ShapeID="_x0000_s1048" DrawAspect="Content" ObjectID="_1560244584" r:id="rId35"/>
        </w:object>
      </w:r>
      <w:r w:rsidR="0007422A"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 encourage people to follow I Cor. 14:15 and also sing in the Spirit.</w:t>
      </w:r>
    </w:p>
    <w:p w:rsidR="00295DC1" w:rsidRPr="00392B5F" w:rsidRDefault="00295DC1" w:rsidP="0007422A">
      <w:pPr>
        <w:spacing w:after="0"/>
        <w:ind w:left="36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07422A" w:rsidRDefault="005F6F19" w:rsidP="0007422A">
      <w:pPr>
        <w:spacing w:after="0"/>
        <w:ind w:left="360"/>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color w:val="000000" w:themeColor="text1"/>
          <w:sz w:val="44"/>
          <w:szCs w:val="44"/>
        </w:rPr>
        <w:object w:dxaOrig="1440" w:dyaOrig="1440">
          <v:shape id="_x0000_s1053" type="#_x0000_t75" style="position:absolute;left:0;text-align:left;margin-left:1.9pt;margin-top:7.6pt;width:12.25pt;height:12pt;z-index:251686912">
            <v:imagedata r:id="rId9" o:title=""/>
          </v:shape>
          <o:OLEObject Type="Embed" ProgID="Photoshop.Image.4" ShapeID="_x0000_s1053" DrawAspect="Content" ObjectID="_1560244585" r:id="rId36"/>
        </w:object>
      </w:r>
      <w:r w:rsidR="0007422A" w:rsidRPr="00392B5F">
        <w:rPr>
          <w:b/>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Closing:</w:t>
      </w:r>
      <w:r w:rsidR="0007422A" w:rsidRPr="00392B5F">
        <w:rPr>
          <w:color w:val="000000" w:themeColor="text1"/>
          <w:sz w:val="4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7422A" w:rsidRPr="0093746F">
        <w:rPr>
          <w:color w:val="000000" w:themeColor="text1"/>
          <w:sz w:val="32"/>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Once again, you need to start with repenting and believing the Gospel.  Then you will receive the Spirit within you.  A precious subsequent experience we should all seek is the Baptism in the Holy Spirit with the initial physical evidence of speaking in another tongue.  Then, walk in the Spirit.  Pray and sing in the Spirit.   Don’t quench the Spirit.  Release.</w:t>
      </w:r>
    </w:p>
    <w:p w:rsidR="00C83667" w:rsidRDefault="00C83667" w:rsidP="0007422A">
      <w:pPr>
        <w:spacing w:after="0"/>
        <w:ind w:left="360"/>
        <w:rPr>
          <w:sz w:val="44"/>
          <w:szCs w:val="44"/>
        </w:rPr>
      </w:pPr>
    </w:p>
    <w:p w:rsidR="00C83667" w:rsidRPr="00C83667" w:rsidRDefault="00C83667" w:rsidP="00C83667">
      <w:pPr>
        <w:spacing w:after="0"/>
        <w:ind w:left="360"/>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83667">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Discussion Items for Home and Small Group</w:t>
      </w:r>
    </w:p>
    <w:p w:rsidR="00C83667" w:rsidRPr="00C83667" w:rsidRDefault="00C83667" w:rsidP="00C83667">
      <w:pPr>
        <w:spacing w:after="0"/>
        <w:ind w:left="360"/>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83667">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w:t>
      </w:r>
      <w:r w:rsidRPr="00C83667">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Share one thing you learned from today’s message.</w:t>
      </w:r>
    </w:p>
    <w:p w:rsidR="00C83667" w:rsidRPr="00C83667" w:rsidRDefault="00C83667" w:rsidP="00C83667">
      <w:pPr>
        <w:spacing w:after="0"/>
        <w:ind w:left="360"/>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83667">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Pr="00C83667">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In your own words, answer question one or two.</w:t>
      </w:r>
    </w:p>
    <w:p w:rsidR="00C83667" w:rsidRPr="00C83667" w:rsidRDefault="00C83667" w:rsidP="00C83667">
      <w:pPr>
        <w:spacing w:after="0"/>
        <w:ind w:left="360"/>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83667">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w:t>
      </w:r>
      <w:r w:rsidRPr="00C83667">
        <w:rPr>
          <w:color w:val="000000" w:themeColor="text1"/>
          <w:sz w:val="24"/>
          <w:szCs w:val="4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If you have been baptized in the Holy Spirit and speak in tongues, please follow God’s Word and exercise your gift.  If you have not been baptized in the Holy Spirit yet, please continue to pray for the blessing.</w:t>
      </w:r>
    </w:p>
    <w:sectPr w:rsidR="00C83667" w:rsidRPr="00C83667" w:rsidSect="00700DEE">
      <w:footerReference w:type="default" r:id="rId3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F19" w:rsidRDefault="005F6F19" w:rsidP="009A3461">
      <w:pPr>
        <w:spacing w:after="0" w:line="240" w:lineRule="auto"/>
      </w:pPr>
      <w:r>
        <w:separator/>
      </w:r>
    </w:p>
  </w:endnote>
  <w:endnote w:type="continuationSeparator" w:id="0">
    <w:p w:rsidR="005F6F19" w:rsidRDefault="005F6F19" w:rsidP="009A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908746"/>
      <w:docPartObj>
        <w:docPartGallery w:val="Page Numbers (Bottom of Page)"/>
        <w:docPartUnique/>
      </w:docPartObj>
    </w:sdtPr>
    <w:sdtEndPr>
      <w:rPr>
        <w:b/>
        <w:noProof/>
        <w:color w:val="C00000"/>
        <w:sz w:val="44"/>
      </w:rPr>
    </w:sdtEndPr>
    <w:sdtContent>
      <w:p w:rsidR="00392B5F" w:rsidRPr="00392B5F" w:rsidRDefault="00392B5F">
        <w:pPr>
          <w:pStyle w:val="Footer"/>
          <w:jc w:val="center"/>
          <w:rPr>
            <w:b/>
            <w:color w:val="C00000"/>
            <w:sz w:val="44"/>
          </w:rPr>
        </w:pPr>
        <w:r w:rsidRPr="00392B5F">
          <w:rPr>
            <w:b/>
            <w:color w:val="C00000"/>
            <w:sz w:val="44"/>
          </w:rPr>
          <w:fldChar w:fldCharType="begin"/>
        </w:r>
        <w:r w:rsidRPr="00392B5F">
          <w:rPr>
            <w:b/>
            <w:color w:val="C00000"/>
            <w:sz w:val="44"/>
          </w:rPr>
          <w:instrText xml:space="preserve"> PAGE   \* MERGEFORMAT </w:instrText>
        </w:r>
        <w:r w:rsidRPr="00392B5F">
          <w:rPr>
            <w:b/>
            <w:color w:val="C00000"/>
            <w:sz w:val="44"/>
          </w:rPr>
          <w:fldChar w:fldCharType="separate"/>
        </w:r>
        <w:r w:rsidR="0065662A">
          <w:rPr>
            <w:b/>
            <w:noProof/>
            <w:color w:val="C00000"/>
            <w:sz w:val="44"/>
          </w:rPr>
          <w:t>5</w:t>
        </w:r>
        <w:r w:rsidRPr="00392B5F">
          <w:rPr>
            <w:b/>
            <w:noProof/>
            <w:color w:val="C00000"/>
            <w:sz w:val="44"/>
          </w:rPr>
          <w:fldChar w:fldCharType="end"/>
        </w:r>
      </w:p>
    </w:sdtContent>
  </w:sdt>
  <w:p w:rsidR="00392B5F" w:rsidRDefault="00392B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F19" w:rsidRDefault="005F6F19" w:rsidP="009A3461">
      <w:pPr>
        <w:spacing w:after="0" w:line="240" w:lineRule="auto"/>
      </w:pPr>
      <w:r>
        <w:separator/>
      </w:r>
    </w:p>
  </w:footnote>
  <w:footnote w:type="continuationSeparator" w:id="0">
    <w:p w:rsidR="005F6F19" w:rsidRDefault="005F6F19" w:rsidP="009A3461">
      <w:pPr>
        <w:spacing w:after="0" w:line="240" w:lineRule="auto"/>
      </w:pPr>
      <w:r>
        <w:continuationSeparator/>
      </w:r>
    </w:p>
  </w:footnote>
  <w:footnote w:id="1">
    <w:p w:rsidR="00787919" w:rsidRDefault="00787919" w:rsidP="00787919">
      <w:pPr>
        <w:pStyle w:val="FootnoteText"/>
      </w:pPr>
      <w:r>
        <w:rPr>
          <w:rStyle w:val="FootnoteReference"/>
        </w:rPr>
        <w:footnoteRef/>
      </w:r>
      <w:r>
        <w:t xml:space="preserve"> Retrieved 6/29/17 from </w:t>
      </w:r>
      <w:r w:rsidRPr="009A3461">
        <w:t>http://listverse.com/2013/04/07/10-bizarre-languages-still-spoken-around-the-world/</w:t>
      </w:r>
    </w:p>
  </w:footnote>
  <w:footnote w:id="2">
    <w:p w:rsidR="00295DC1" w:rsidRDefault="00295DC1" w:rsidP="00295DC1">
      <w:pPr>
        <w:pStyle w:val="FootnoteText"/>
      </w:pPr>
      <w:r>
        <w:rPr>
          <w:rStyle w:val="FootnoteReference"/>
        </w:rPr>
        <w:footnoteRef/>
      </w:r>
      <w:r>
        <w:t xml:space="preserve"> </w:t>
      </w:r>
      <w:r w:rsidRPr="00563F3E">
        <w:t>http://enrichmentjournal.ag.org/201404/201404_013_05_Tongues_pt1.cfm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2920"/>
    <w:multiLevelType w:val="hybridMultilevel"/>
    <w:tmpl w:val="FF3EA4F6"/>
    <w:lvl w:ilvl="0" w:tplc="3B188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C6A7F"/>
    <w:multiLevelType w:val="hybridMultilevel"/>
    <w:tmpl w:val="FA60C4D6"/>
    <w:lvl w:ilvl="0" w:tplc="463869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6D4C35"/>
    <w:multiLevelType w:val="hybridMultilevel"/>
    <w:tmpl w:val="C55A7F08"/>
    <w:lvl w:ilvl="0" w:tplc="D946F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8C6EA5"/>
    <w:multiLevelType w:val="hybridMultilevel"/>
    <w:tmpl w:val="DD360FD2"/>
    <w:lvl w:ilvl="0" w:tplc="FB92A49E">
      <w:start w:val="1"/>
      <w:numFmt w:val="upperRoman"/>
      <w:lvlText w:val="%1."/>
      <w:lvlJc w:val="left"/>
      <w:pPr>
        <w:ind w:left="798" w:hanging="72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 w15:restartNumberingAfterBreak="0">
    <w:nsid w:val="47FE2818"/>
    <w:multiLevelType w:val="hybridMultilevel"/>
    <w:tmpl w:val="EF46FE76"/>
    <w:lvl w:ilvl="0" w:tplc="930CBC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FB7344"/>
    <w:multiLevelType w:val="hybridMultilevel"/>
    <w:tmpl w:val="95660BEA"/>
    <w:lvl w:ilvl="0" w:tplc="7BFE38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62B"/>
    <w:rsid w:val="000458FE"/>
    <w:rsid w:val="0007422A"/>
    <w:rsid w:val="000971C2"/>
    <w:rsid w:val="000A5B42"/>
    <w:rsid w:val="000E6737"/>
    <w:rsid w:val="000F32E1"/>
    <w:rsid w:val="0010103F"/>
    <w:rsid w:val="00217F00"/>
    <w:rsid w:val="00295DC1"/>
    <w:rsid w:val="003644D9"/>
    <w:rsid w:val="003914DC"/>
    <w:rsid w:val="00392B5F"/>
    <w:rsid w:val="003B3CF9"/>
    <w:rsid w:val="00415547"/>
    <w:rsid w:val="0049265E"/>
    <w:rsid w:val="00516986"/>
    <w:rsid w:val="00551C6B"/>
    <w:rsid w:val="00563F3E"/>
    <w:rsid w:val="00564BE9"/>
    <w:rsid w:val="005B6CD9"/>
    <w:rsid w:val="005F6F19"/>
    <w:rsid w:val="0065662A"/>
    <w:rsid w:val="00700DEE"/>
    <w:rsid w:val="00706BDA"/>
    <w:rsid w:val="00787919"/>
    <w:rsid w:val="007B3ABA"/>
    <w:rsid w:val="008821F4"/>
    <w:rsid w:val="0093746F"/>
    <w:rsid w:val="0098028D"/>
    <w:rsid w:val="009A3461"/>
    <w:rsid w:val="00A6569F"/>
    <w:rsid w:val="00AE262B"/>
    <w:rsid w:val="00B543E3"/>
    <w:rsid w:val="00C83667"/>
    <w:rsid w:val="00CD0400"/>
    <w:rsid w:val="00DB53C6"/>
    <w:rsid w:val="00E84FE4"/>
    <w:rsid w:val="00ED480B"/>
    <w:rsid w:val="00F31492"/>
    <w:rsid w:val="00F65051"/>
    <w:rsid w:val="00F8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EA642E1"/>
  <w15:chartTrackingRefBased/>
  <w15:docId w15:val="{DDB7DB65-7003-48C8-864C-51EEEB98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FE4"/>
    <w:pPr>
      <w:ind w:left="720"/>
      <w:contextualSpacing/>
    </w:pPr>
  </w:style>
  <w:style w:type="paragraph" w:styleId="FootnoteText">
    <w:name w:val="footnote text"/>
    <w:basedOn w:val="Normal"/>
    <w:link w:val="FootnoteTextChar"/>
    <w:uiPriority w:val="99"/>
    <w:semiHidden/>
    <w:unhideWhenUsed/>
    <w:rsid w:val="009A34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461"/>
    <w:rPr>
      <w:sz w:val="20"/>
      <w:szCs w:val="20"/>
    </w:rPr>
  </w:style>
  <w:style w:type="character" w:styleId="FootnoteReference">
    <w:name w:val="footnote reference"/>
    <w:basedOn w:val="DefaultParagraphFont"/>
    <w:uiPriority w:val="99"/>
    <w:semiHidden/>
    <w:unhideWhenUsed/>
    <w:rsid w:val="009A3461"/>
    <w:rPr>
      <w:vertAlign w:val="superscript"/>
    </w:rPr>
  </w:style>
  <w:style w:type="paragraph" w:styleId="Header">
    <w:name w:val="header"/>
    <w:basedOn w:val="Normal"/>
    <w:link w:val="HeaderChar"/>
    <w:uiPriority w:val="99"/>
    <w:unhideWhenUsed/>
    <w:rsid w:val="00392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B5F"/>
  </w:style>
  <w:style w:type="paragraph" w:styleId="Footer">
    <w:name w:val="footer"/>
    <w:basedOn w:val="Normal"/>
    <w:link w:val="FooterChar"/>
    <w:uiPriority w:val="99"/>
    <w:unhideWhenUsed/>
    <w:rsid w:val="00392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theme" Target="theme/theme1.xml"/><Relationship Id="rId21" Type="http://schemas.openxmlformats.org/officeDocument/2006/relationships/oleObject" Target="embeddings/oleObject12.bin"/><Relationship Id="rId34" Type="http://schemas.openxmlformats.org/officeDocument/2006/relationships/oleObject" Target="embeddings/oleObject25.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93FC-94EF-4FC8-B3CC-7644E1B4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Schwarzbauer</dc:creator>
  <cp:keywords/>
  <dc:description/>
  <cp:lastModifiedBy>Mark Schwarzbauer</cp:lastModifiedBy>
  <cp:revision>18</cp:revision>
  <dcterms:created xsi:type="dcterms:W3CDTF">2017-06-29T15:23:00Z</dcterms:created>
  <dcterms:modified xsi:type="dcterms:W3CDTF">2017-06-29T17:29:00Z</dcterms:modified>
</cp:coreProperties>
</file>