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64" w:rsidRPr="000779BD" w:rsidRDefault="004A69A6" w:rsidP="00BB6D62">
      <w:pPr>
        <w:pStyle w:val="Title"/>
        <w:jc w:val="left"/>
        <w:rPr>
          <w:b/>
          <w:bCs/>
          <w:shadow/>
          <w:color w:val="244061" w:themeColor="accent1" w:themeShade="80"/>
          <w:sz w:val="72"/>
        </w:rPr>
      </w:pPr>
      <w:r>
        <w:rPr>
          <w:b/>
          <w:bCs/>
          <w:shadow/>
          <w:noProof/>
          <w:color w:val="244061" w:themeColor="accent1" w:themeShade="80"/>
          <w:sz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4435602</wp:posOffset>
            </wp:positionH>
            <wp:positionV relativeFrom="paragraph">
              <wp:posOffset>36576</wp:posOffset>
            </wp:positionV>
            <wp:extent cx="1974342" cy="1591056"/>
            <wp:effectExtent l="19050" t="0" r="0" b="0"/>
            <wp:wrapNone/>
            <wp:docPr id="1" name="Picture 1" descr="C:\Users\Dr Mark\AppData\Local\Microsoft\Windows\Temporary Internet Files\Content.IE5\ZLDC7C4Z\MC9002378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Mark\AppData\Local\Microsoft\Windows\Temporary Internet Files\Content.IE5\ZLDC7C4Z\MC9002378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42" cy="15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813" w:rsidRPr="000779BD">
        <w:rPr>
          <w:b/>
          <w:bCs/>
          <w:shadow/>
          <w:color w:val="244061" w:themeColor="accent1" w:themeShade="80"/>
          <w:sz w:val="72"/>
        </w:rPr>
        <w:t>Can a Woman Teach?</w:t>
      </w:r>
    </w:p>
    <w:p w:rsidR="00616813" w:rsidRPr="000779BD" w:rsidRDefault="00616813" w:rsidP="00BB6D62">
      <w:pPr>
        <w:pStyle w:val="Title"/>
        <w:jc w:val="left"/>
        <w:rPr>
          <w:b/>
          <w:bCs/>
          <w:shadow/>
          <w:color w:val="244061" w:themeColor="accent1" w:themeShade="80"/>
          <w:sz w:val="40"/>
        </w:rPr>
      </w:pPr>
      <w:r w:rsidRPr="000779BD">
        <w:rPr>
          <w:b/>
          <w:bCs/>
          <w:shadow/>
          <w:color w:val="244061" w:themeColor="accent1" w:themeShade="80"/>
          <w:sz w:val="40"/>
        </w:rPr>
        <w:t xml:space="preserve">Part </w:t>
      </w:r>
      <w:r w:rsidR="00EC393A">
        <w:rPr>
          <w:b/>
          <w:bCs/>
          <w:shadow/>
          <w:color w:val="244061" w:themeColor="accent1" w:themeShade="80"/>
          <w:sz w:val="40"/>
        </w:rPr>
        <w:t>Two</w:t>
      </w:r>
      <w:r w:rsidRPr="000779BD">
        <w:rPr>
          <w:b/>
          <w:bCs/>
          <w:shadow/>
          <w:color w:val="244061" w:themeColor="accent1" w:themeShade="80"/>
          <w:sz w:val="40"/>
        </w:rPr>
        <w:t xml:space="preserve"> of Women’s Role</w:t>
      </w:r>
      <w:r w:rsidR="000779BD" w:rsidRPr="000779BD">
        <w:rPr>
          <w:b/>
          <w:bCs/>
          <w:shadow/>
          <w:color w:val="244061" w:themeColor="accent1" w:themeShade="80"/>
          <w:sz w:val="40"/>
        </w:rPr>
        <w:t xml:space="preserve"> in the Church</w:t>
      </w:r>
    </w:p>
    <w:p w:rsidR="001B11C9" w:rsidRPr="000779BD" w:rsidRDefault="001B11C9" w:rsidP="00BB6D62">
      <w:pPr>
        <w:rPr>
          <w:rFonts w:ascii="BlackChancery" w:hAnsi="BlackChancery"/>
          <w:b/>
          <w:bCs/>
          <w:shadow/>
          <w:color w:val="632423" w:themeColor="accent2" w:themeShade="80"/>
          <w:sz w:val="40"/>
        </w:rPr>
      </w:pPr>
      <w:r w:rsidRPr="000779BD">
        <w:rPr>
          <w:rFonts w:ascii="BlackChancery" w:hAnsi="BlackChancery"/>
          <w:b/>
          <w:bCs/>
          <w:shadow/>
          <w:color w:val="632423" w:themeColor="accent2" w:themeShade="80"/>
          <w:sz w:val="52"/>
        </w:rPr>
        <w:t xml:space="preserve">Family Worship Center </w:t>
      </w:r>
      <w:r w:rsidR="004A69A6">
        <w:rPr>
          <w:rFonts w:ascii="BlackChancery" w:hAnsi="BlackChancery"/>
          <w:b/>
          <w:bCs/>
          <w:shadow/>
          <w:color w:val="632423" w:themeColor="accent2" w:themeShade="80"/>
          <w:sz w:val="52"/>
        </w:rPr>
        <w:t>8/</w:t>
      </w:r>
      <w:r w:rsidR="00B91AA8">
        <w:rPr>
          <w:rFonts w:ascii="BlackChancery" w:hAnsi="BlackChancery"/>
          <w:b/>
          <w:bCs/>
          <w:shadow/>
          <w:color w:val="632423" w:themeColor="accent2" w:themeShade="80"/>
          <w:sz w:val="52"/>
        </w:rPr>
        <w:t>15</w:t>
      </w:r>
      <w:r w:rsidR="004A69A6">
        <w:rPr>
          <w:rFonts w:ascii="BlackChancery" w:hAnsi="BlackChancery"/>
          <w:b/>
          <w:bCs/>
          <w:shadow/>
          <w:color w:val="632423" w:themeColor="accent2" w:themeShade="80"/>
          <w:sz w:val="52"/>
        </w:rPr>
        <w:t>/10</w:t>
      </w:r>
    </w:p>
    <w:p w:rsidR="001B11C9" w:rsidRPr="000779BD" w:rsidRDefault="00D6251C" w:rsidP="00BB6D62">
      <w:pPr>
        <w:rPr>
          <w:shadow/>
          <w:color w:val="632423" w:themeColor="accent2" w:themeShade="80"/>
          <w:sz w:val="36"/>
        </w:rPr>
      </w:pPr>
      <w:r w:rsidRPr="00D6251C">
        <w:rPr>
          <w:rFonts w:ascii="BlackChancery" w:hAnsi="BlackChancery"/>
          <w:b/>
          <w:bCs/>
          <w:shadow/>
          <w:color w:val="632423" w:themeColor="accent2" w:themeShade="80"/>
          <w:sz w:val="24"/>
        </w:rPr>
        <w:t>©</w:t>
      </w:r>
      <w:r w:rsidR="001B11C9" w:rsidRPr="000779BD">
        <w:rPr>
          <w:rFonts w:ascii="BlackChancery" w:hAnsi="BlackChancery"/>
          <w:b/>
          <w:bCs/>
          <w:shadow/>
          <w:color w:val="632423" w:themeColor="accent2" w:themeShade="80"/>
          <w:sz w:val="40"/>
        </w:rPr>
        <w:t>Rev. Mark Schwarzbauer, Ph.D.</w:t>
      </w:r>
    </w:p>
    <w:p w:rsidR="001B11C9" w:rsidRPr="00F12A7C" w:rsidRDefault="001B11C9">
      <w:pPr>
        <w:rPr>
          <w:sz w:val="26"/>
          <w:szCs w:val="26"/>
        </w:rPr>
      </w:pPr>
    </w:p>
    <w:p w:rsidR="007846B5" w:rsidRPr="00611E7C" w:rsidRDefault="001B11C9" w:rsidP="00C02431">
      <w:pPr>
        <w:ind w:firstLine="360"/>
        <w:rPr>
          <w:sz w:val="24"/>
          <w:szCs w:val="28"/>
        </w:rPr>
      </w:pPr>
      <w:r w:rsidRPr="00611E7C">
        <w:rPr>
          <w:sz w:val="24"/>
          <w:szCs w:val="28"/>
        </w:rPr>
        <w:t>Text:</w:t>
      </w:r>
      <w:r w:rsidR="00C02431" w:rsidRPr="00611E7C">
        <w:rPr>
          <w:sz w:val="24"/>
          <w:szCs w:val="28"/>
        </w:rPr>
        <w:t xml:space="preserve"> 2 Peter 3:14-18</w:t>
      </w:r>
      <w:r w:rsidRPr="00611E7C">
        <w:rPr>
          <w:sz w:val="24"/>
          <w:szCs w:val="28"/>
        </w:rPr>
        <w:t xml:space="preserve"> </w:t>
      </w:r>
      <w:r w:rsidR="00C02431" w:rsidRPr="00611E7C">
        <w:rPr>
          <w:sz w:val="24"/>
          <w:szCs w:val="28"/>
          <w:vertAlign w:val="superscript"/>
        </w:rPr>
        <w:t>14</w:t>
      </w:r>
      <w:r w:rsidR="00C02431" w:rsidRPr="00611E7C">
        <w:rPr>
          <w:sz w:val="24"/>
          <w:szCs w:val="28"/>
        </w:rPr>
        <w:t xml:space="preserve">﻿Therefore, beloved, looking forward to these things, be diligent to be found by Him in peace, without spot and blameless; </w:t>
      </w:r>
      <w:r w:rsidR="00C02431" w:rsidRPr="00611E7C">
        <w:rPr>
          <w:sz w:val="24"/>
          <w:szCs w:val="28"/>
          <w:vertAlign w:val="superscript"/>
        </w:rPr>
        <w:t>15</w:t>
      </w:r>
      <w:r w:rsidR="00C02431" w:rsidRPr="00611E7C">
        <w:rPr>
          <w:sz w:val="24"/>
          <w:szCs w:val="28"/>
        </w:rPr>
        <w:t xml:space="preserve">﻿and consider </w:t>
      </w:r>
      <w:r w:rsidR="00C02431" w:rsidRPr="00611E7C">
        <w:rPr>
          <w:i/>
          <w:iCs/>
          <w:sz w:val="24"/>
          <w:szCs w:val="28"/>
        </w:rPr>
        <w:t>that</w:t>
      </w:r>
      <w:r w:rsidR="00C02431" w:rsidRPr="00611E7C">
        <w:rPr>
          <w:sz w:val="24"/>
          <w:szCs w:val="28"/>
        </w:rPr>
        <w:t xml:space="preserve"> the longsuffering of our Lord </w:t>
      </w:r>
      <w:r w:rsidR="00C02431" w:rsidRPr="00611E7C">
        <w:rPr>
          <w:i/>
          <w:iCs/>
          <w:sz w:val="24"/>
          <w:szCs w:val="28"/>
        </w:rPr>
        <w:t>is</w:t>
      </w:r>
      <w:r w:rsidR="00C02431" w:rsidRPr="00611E7C">
        <w:rPr>
          <w:sz w:val="24"/>
          <w:szCs w:val="28"/>
        </w:rPr>
        <w:t xml:space="preserve"> salvation—as also our beloved brother Paul, according to the wisdom given to him, has written to you, </w:t>
      </w:r>
      <w:r w:rsidR="00C02431" w:rsidRPr="00611E7C">
        <w:rPr>
          <w:sz w:val="24"/>
          <w:szCs w:val="28"/>
          <w:vertAlign w:val="superscript"/>
        </w:rPr>
        <w:t>16</w:t>
      </w:r>
      <w:r w:rsidR="00C02431" w:rsidRPr="00611E7C">
        <w:rPr>
          <w:sz w:val="24"/>
          <w:szCs w:val="28"/>
        </w:rPr>
        <w:t xml:space="preserve">﻿as also in all his epistles, speaking in them of these things, in which are some things hard to understand, which untaught and unstable </w:t>
      </w:r>
      <w:r w:rsidR="00C02431" w:rsidRPr="00611E7C">
        <w:rPr>
          <w:i/>
          <w:iCs/>
          <w:sz w:val="24"/>
          <w:szCs w:val="28"/>
        </w:rPr>
        <w:t>people</w:t>
      </w:r>
      <w:r w:rsidR="00C02431" w:rsidRPr="00611E7C">
        <w:rPr>
          <w:sz w:val="24"/>
          <w:szCs w:val="28"/>
        </w:rPr>
        <w:t xml:space="preserve"> twist to their own destruction, as </w:t>
      </w:r>
      <w:r w:rsidR="00C02431" w:rsidRPr="00611E7C">
        <w:rPr>
          <w:i/>
          <w:iCs/>
          <w:sz w:val="24"/>
          <w:szCs w:val="28"/>
        </w:rPr>
        <w:t>they</w:t>
      </w:r>
      <w:r w:rsidR="00C02431" w:rsidRPr="00611E7C">
        <w:rPr>
          <w:sz w:val="24"/>
          <w:szCs w:val="28"/>
        </w:rPr>
        <w:t xml:space="preserve"> </w:t>
      </w:r>
      <w:r w:rsidR="00C02431" w:rsidRPr="00611E7C">
        <w:rPr>
          <w:i/>
          <w:iCs/>
          <w:sz w:val="24"/>
          <w:szCs w:val="28"/>
        </w:rPr>
        <w:t>do</w:t>
      </w:r>
      <w:r w:rsidR="00C02431" w:rsidRPr="00611E7C">
        <w:rPr>
          <w:sz w:val="24"/>
          <w:szCs w:val="28"/>
        </w:rPr>
        <w:t xml:space="preserve"> also the rest of the Scriptures. </w:t>
      </w:r>
      <w:r w:rsidR="00C02431" w:rsidRPr="00611E7C">
        <w:rPr>
          <w:sz w:val="24"/>
          <w:szCs w:val="28"/>
          <w:vertAlign w:val="superscript"/>
        </w:rPr>
        <w:t>17</w:t>
      </w:r>
      <w:r w:rsidR="00C02431" w:rsidRPr="00611E7C">
        <w:rPr>
          <w:sz w:val="24"/>
          <w:szCs w:val="28"/>
        </w:rPr>
        <w:t xml:space="preserve">﻿You therefore, beloved, since you know </w:t>
      </w:r>
      <w:r w:rsidR="00C02431" w:rsidRPr="00611E7C">
        <w:rPr>
          <w:i/>
          <w:iCs/>
          <w:sz w:val="24"/>
          <w:szCs w:val="28"/>
        </w:rPr>
        <w:t>this</w:t>
      </w:r>
      <w:r w:rsidR="00C02431" w:rsidRPr="00611E7C">
        <w:rPr>
          <w:sz w:val="24"/>
          <w:szCs w:val="28"/>
        </w:rPr>
        <w:t xml:space="preserve"> beforehand, beware lest you also fall from your own steadfastness, being led away with the error of the wicked; </w:t>
      </w:r>
      <w:r w:rsidR="00C02431" w:rsidRPr="00611E7C">
        <w:rPr>
          <w:sz w:val="24"/>
          <w:szCs w:val="28"/>
          <w:vertAlign w:val="superscript"/>
        </w:rPr>
        <w:t>18</w:t>
      </w:r>
      <w:r w:rsidR="00C02431" w:rsidRPr="00611E7C">
        <w:rPr>
          <w:sz w:val="24"/>
          <w:szCs w:val="28"/>
        </w:rPr>
        <w:t xml:space="preserve">﻿but grow in the grace and knowledge of our Lord and Savior Jesus Christ. To Him </w:t>
      </w:r>
      <w:r w:rsidR="00C02431" w:rsidRPr="00611E7C">
        <w:rPr>
          <w:i/>
          <w:iCs/>
          <w:sz w:val="24"/>
          <w:szCs w:val="28"/>
        </w:rPr>
        <w:t>be</w:t>
      </w:r>
      <w:r w:rsidR="00C02431" w:rsidRPr="00611E7C">
        <w:rPr>
          <w:sz w:val="24"/>
          <w:szCs w:val="28"/>
        </w:rPr>
        <w:t xml:space="preserve"> the glory both now and forever. Amen.</w:t>
      </w:r>
    </w:p>
    <w:p w:rsidR="007846B5" w:rsidRPr="00611E7C" w:rsidRDefault="007846B5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1B11C9" w:rsidRPr="00611E7C" w:rsidRDefault="001B11C9">
      <w:pPr>
        <w:rPr>
          <w:shadow/>
          <w:color w:val="632423" w:themeColor="accent2" w:themeShade="80"/>
          <w:sz w:val="24"/>
          <w:szCs w:val="28"/>
        </w:rPr>
      </w:pPr>
      <w:r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 xml:space="preserve">Part One: </w:t>
      </w:r>
      <w:r w:rsidR="00616813"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>Interpreting God’s Word</w:t>
      </w:r>
    </w:p>
    <w:p w:rsidR="001B11C9" w:rsidRPr="00611E7C" w:rsidRDefault="00616813">
      <w:pPr>
        <w:numPr>
          <w:ilvl w:val="0"/>
          <w:numId w:val="2"/>
        </w:numPr>
        <w:tabs>
          <w:tab w:val="clear" w:pos="1080"/>
        </w:tabs>
        <w:ind w:left="0" w:firstLine="0"/>
        <w:rPr>
          <w:sz w:val="24"/>
          <w:szCs w:val="28"/>
        </w:rPr>
      </w:pPr>
      <w:r w:rsidRPr="00611E7C">
        <w:rPr>
          <w:sz w:val="24"/>
          <w:szCs w:val="28"/>
        </w:rPr>
        <w:t>Always put it in context.</w:t>
      </w:r>
    </w:p>
    <w:p w:rsidR="001B11C9" w:rsidRPr="00611E7C" w:rsidRDefault="005D2F84">
      <w:pPr>
        <w:ind w:firstLine="720"/>
        <w:rPr>
          <w:sz w:val="24"/>
          <w:szCs w:val="28"/>
        </w:rPr>
      </w:pPr>
      <w:r w:rsidRPr="00611E7C">
        <w:rPr>
          <w:sz w:val="24"/>
          <w:szCs w:val="28"/>
        </w:rPr>
        <w:t>A.  Literary con</w:t>
      </w:r>
      <w:r w:rsidR="001716B9">
        <w:rPr>
          <w:sz w:val="24"/>
          <w:szCs w:val="28"/>
        </w:rPr>
        <w:t>text. ~ Verses before and after and those related to.</w:t>
      </w:r>
    </w:p>
    <w:p w:rsidR="00616813" w:rsidRPr="00611E7C" w:rsidRDefault="00616813" w:rsidP="009160E2">
      <w:pPr>
        <w:ind w:firstLine="720"/>
        <w:rPr>
          <w:sz w:val="24"/>
          <w:szCs w:val="28"/>
        </w:rPr>
      </w:pPr>
      <w:r w:rsidRPr="00611E7C">
        <w:rPr>
          <w:sz w:val="24"/>
          <w:szCs w:val="28"/>
        </w:rPr>
        <w:t>B.  Historical context</w:t>
      </w:r>
      <w:r w:rsidR="005D2F84" w:rsidRPr="00611E7C">
        <w:rPr>
          <w:sz w:val="24"/>
          <w:szCs w:val="28"/>
        </w:rPr>
        <w:t xml:space="preserve"> </w:t>
      </w:r>
      <w:r w:rsidRPr="00611E7C">
        <w:rPr>
          <w:sz w:val="24"/>
          <w:szCs w:val="28"/>
        </w:rPr>
        <w:t xml:space="preserve">~ </w:t>
      </w:r>
      <w:r w:rsidR="005D2F84" w:rsidRPr="00611E7C">
        <w:rPr>
          <w:sz w:val="24"/>
          <w:szCs w:val="28"/>
        </w:rPr>
        <w:t>Political, social, cultural, and economic setting.</w:t>
      </w:r>
    </w:p>
    <w:p w:rsidR="005D2F84" w:rsidRPr="00611E7C" w:rsidRDefault="009160E2" w:rsidP="009160E2">
      <w:pPr>
        <w:ind w:firstLine="720"/>
        <w:rPr>
          <w:sz w:val="24"/>
          <w:szCs w:val="28"/>
        </w:rPr>
      </w:pPr>
      <w:r w:rsidRPr="00611E7C">
        <w:rPr>
          <w:sz w:val="24"/>
          <w:szCs w:val="28"/>
        </w:rPr>
        <w:t xml:space="preserve">C.  </w:t>
      </w:r>
      <w:r w:rsidR="005D2F84" w:rsidRPr="00611E7C">
        <w:rPr>
          <w:sz w:val="24"/>
          <w:szCs w:val="28"/>
        </w:rPr>
        <w:t xml:space="preserve">The “sitz em leben” means “the situation in life” - Horizontal. </w:t>
      </w:r>
    </w:p>
    <w:p w:rsidR="009160E2" w:rsidRPr="00611E7C" w:rsidRDefault="005D2F84" w:rsidP="009160E2">
      <w:pPr>
        <w:ind w:firstLine="720"/>
        <w:rPr>
          <w:sz w:val="24"/>
          <w:szCs w:val="28"/>
        </w:rPr>
      </w:pPr>
      <w:r w:rsidRPr="00611E7C">
        <w:rPr>
          <w:sz w:val="24"/>
          <w:szCs w:val="28"/>
        </w:rPr>
        <w:t>D.  The “sitz em glauben” ~ “the faith context”- vertical.</w:t>
      </w:r>
    </w:p>
    <w:p w:rsidR="005D2F84" w:rsidRPr="00611E7C" w:rsidRDefault="005D2F84" w:rsidP="009160E2">
      <w:pPr>
        <w:ind w:firstLine="720"/>
        <w:rPr>
          <w:sz w:val="24"/>
          <w:szCs w:val="28"/>
        </w:rPr>
      </w:pPr>
      <w:r w:rsidRPr="00611E7C">
        <w:rPr>
          <w:sz w:val="24"/>
          <w:szCs w:val="28"/>
        </w:rPr>
        <w:t>E.  From these the real meaning is ascertained and then applied to your life.</w:t>
      </w:r>
    </w:p>
    <w:p w:rsidR="001B11C9" w:rsidRPr="00611E7C" w:rsidRDefault="005D2F84">
      <w:pPr>
        <w:numPr>
          <w:ilvl w:val="0"/>
          <w:numId w:val="2"/>
        </w:numPr>
        <w:tabs>
          <w:tab w:val="clear" w:pos="1080"/>
        </w:tabs>
        <w:ind w:left="0" w:firstLine="0"/>
        <w:rPr>
          <w:sz w:val="24"/>
          <w:szCs w:val="28"/>
        </w:rPr>
      </w:pPr>
      <w:r w:rsidRPr="00611E7C">
        <w:rPr>
          <w:sz w:val="24"/>
          <w:szCs w:val="28"/>
        </w:rPr>
        <w:t xml:space="preserve">Lifting verses out of </w:t>
      </w:r>
      <w:r w:rsidR="001716B9">
        <w:rPr>
          <w:sz w:val="24"/>
          <w:szCs w:val="28"/>
        </w:rPr>
        <w:t>four</w:t>
      </w:r>
      <w:r w:rsidRPr="00611E7C">
        <w:rPr>
          <w:sz w:val="24"/>
          <w:szCs w:val="28"/>
        </w:rPr>
        <w:t xml:space="preserve"> contexts…</w:t>
      </w:r>
    </w:p>
    <w:p w:rsidR="00830DCB" w:rsidRPr="00611E7C" w:rsidRDefault="00830DCB" w:rsidP="00830DCB">
      <w:pPr>
        <w:ind w:left="720"/>
        <w:rPr>
          <w:sz w:val="24"/>
          <w:szCs w:val="28"/>
        </w:rPr>
      </w:pPr>
      <w:r w:rsidRPr="00611E7C">
        <w:rPr>
          <w:sz w:val="24"/>
          <w:szCs w:val="28"/>
        </w:rPr>
        <w:t xml:space="preserve">A.  </w:t>
      </w:r>
      <w:r w:rsidR="005D2F84" w:rsidRPr="00611E7C">
        <w:rPr>
          <w:sz w:val="24"/>
          <w:szCs w:val="28"/>
        </w:rPr>
        <w:t>Changes the true meaning and distorts application.</w:t>
      </w:r>
    </w:p>
    <w:p w:rsidR="00830DCB" w:rsidRPr="00611E7C" w:rsidRDefault="00830DCB" w:rsidP="00830DCB">
      <w:pPr>
        <w:ind w:left="720"/>
        <w:rPr>
          <w:sz w:val="24"/>
          <w:szCs w:val="28"/>
        </w:rPr>
      </w:pPr>
      <w:r w:rsidRPr="00611E7C">
        <w:rPr>
          <w:sz w:val="24"/>
          <w:szCs w:val="28"/>
        </w:rPr>
        <w:t xml:space="preserve">B.  </w:t>
      </w:r>
      <w:r w:rsidR="00C02431" w:rsidRPr="00611E7C">
        <w:rPr>
          <w:sz w:val="24"/>
          <w:szCs w:val="28"/>
        </w:rPr>
        <w:t>Scripture twisters/wrestlers.</w:t>
      </w:r>
    </w:p>
    <w:p w:rsidR="00C02431" w:rsidRPr="00611E7C" w:rsidRDefault="00C02431" w:rsidP="00791564">
      <w:pPr>
        <w:ind w:left="1800" w:hanging="360"/>
        <w:rPr>
          <w:sz w:val="24"/>
          <w:szCs w:val="28"/>
        </w:rPr>
      </w:pPr>
      <w:r w:rsidRPr="00611E7C">
        <w:rPr>
          <w:sz w:val="24"/>
          <w:szCs w:val="28"/>
        </w:rPr>
        <w:t>1.  Peter writes “beloved brother Paul”</w:t>
      </w:r>
      <w:r w:rsidR="004036C3" w:rsidRPr="00611E7C">
        <w:rPr>
          <w:sz w:val="24"/>
          <w:szCs w:val="28"/>
        </w:rPr>
        <w:t>- who wrote- and rebuked Peter who was guilty of this very thing.</w:t>
      </w:r>
    </w:p>
    <w:p w:rsidR="00320E95" w:rsidRPr="00611E7C" w:rsidRDefault="00791564" w:rsidP="00C02431">
      <w:pPr>
        <w:rPr>
          <w:sz w:val="24"/>
          <w:szCs w:val="28"/>
        </w:rPr>
      </w:pPr>
      <w:r w:rsidRPr="00611E7C">
        <w:rPr>
          <w:sz w:val="24"/>
          <w:szCs w:val="28"/>
        </w:rPr>
        <w:tab/>
      </w:r>
      <w:r w:rsidRPr="00611E7C">
        <w:rPr>
          <w:sz w:val="24"/>
          <w:szCs w:val="28"/>
        </w:rPr>
        <w:tab/>
        <w:t>2. Galatians 2:11-17 (written 10-15 years before 2 Peter).</w:t>
      </w:r>
    </w:p>
    <w:p w:rsidR="00836462" w:rsidRPr="00611E7C" w:rsidRDefault="00320E95" w:rsidP="00836462">
      <w:pPr>
        <w:ind w:left="1710" w:hanging="270"/>
        <w:rPr>
          <w:sz w:val="24"/>
          <w:szCs w:val="28"/>
        </w:rPr>
      </w:pPr>
      <w:r w:rsidRPr="00611E7C">
        <w:rPr>
          <w:sz w:val="24"/>
          <w:szCs w:val="28"/>
        </w:rPr>
        <w:t xml:space="preserve">3. Galatians </w:t>
      </w:r>
      <w:r w:rsidR="00836462" w:rsidRPr="00611E7C">
        <w:rPr>
          <w:sz w:val="24"/>
          <w:szCs w:val="28"/>
        </w:rPr>
        <w:t xml:space="preserve">3:26-27 </w:t>
      </w:r>
      <w:r w:rsidR="00836462" w:rsidRPr="00611E7C">
        <w:rPr>
          <w:sz w:val="24"/>
          <w:szCs w:val="28"/>
          <w:vertAlign w:val="superscript"/>
        </w:rPr>
        <w:t>26</w:t>
      </w:r>
      <w:r w:rsidR="00836462" w:rsidRPr="00611E7C">
        <w:rPr>
          <w:sz w:val="24"/>
          <w:szCs w:val="28"/>
        </w:rPr>
        <w:t xml:space="preserve">﻿For you are all sons of God through faith in Christ Jesus. </w:t>
      </w:r>
      <w:r w:rsidR="00836462" w:rsidRPr="00611E7C">
        <w:rPr>
          <w:sz w:val="24"/>
          <w:szCs w:val="28"/>
          <w:vertAlign w:val="superscript"/>
        </w:rPr>
        <w:t>27</w:t>
      </w:r>
      <w:r w:rsidR="00836462" w:rsidRPr="00611E7C">
        <w:rPr>
          <w:sz w:val="24"/>
          <w:szCs w:val="28"/>
        </w:rPr>
        <w:t xml:space="preserve">﻿For as many of you as were baptized into Christ have put on Christ. </w:t>
      </w:r>
      <w:r w:rsidR="00836462" w:rsidRPr="00611E7C">
        <w:rPr>
          <w:sz w:val="24"/>
          <w:szCs w:val="28"/>
          <w:vertAlign w:val="superscript"/>
        </w:rPr>
        <w:t>28</w:t>
      </w:r>
      <w:r w:rsidR="00836462" w:rsidRPr="00611E7C">
        <w:rPr>
          <w:sz w:val="24"/>
          <w:szCs w:val="28"/>
        </w:rPr>
        <w:t>﻿There is neither Jew nor Greek, there is neither slave nor free, there is neither male nor female; for you are all one in Christ Jesus.</w:t>
      </w:r>
    </w:p>
    <w:p w:rsidR="00836462" w:rsidRPr="00611E7C" w:rsidRDefault="00836462" w:rsidP="00836462">
      <w:pPr>
        <w:ind w:left="1710" w:hanging="270"/>
        <w:rPr>
          <w:sz w:val="24"/>
          <w:szCs w:val="28"/>
        </w:rPr>
      </w:pPr>
      <w:r w:rsidRPr="00611E7C">
        <w:rPr>
          <w:sz w:val="24"/>
          <w:szCs w:val="28"/>
        </w:rPr>
        <w:tab/>
        <w:t>a.  Equality between male and female.</w:t>
      </w:r>
    </w:p>
    <w:p w:rsidR="00836462" w:rsidRPr="00611E7C" w:rsidRDefault="00836462" w:rsidP="00836462">
      <w:pPr>
        <w:ind w:left="1710" w:hanging="270"/>
        <w:rPr>
          <w:sz w:val="24"/>
          <w:szCs w:val="28"/>
        </w:rPr>
      </w:pPr>
      <w:r w:rsidRPr="00611E7C">
        <w:rPr>
          <w:sz w:val="24"/>
          <w:szCs w:val="28"/>
        </w:rPr>
        <w:tab/>
        <w:t>b.  All SONS (meaning the teachings relate to both).</w:t>
      </w:r>
    </w:p>
    <w:p w:rsidR="00C02431" w:rsidRPr="00611E7C" w:rsidRDefault="00791564" w:rsidP="00C02431">
      <w:pPr>
        <w:rPr>
          <w:sz w:val="24"/>
          <w:szCs w:val="28"/>
        </w:rPr>
      </w:pPr>
      <w:r w:rsidRPr="00611E7C">
        <w:rPr>
          <w:sz w:val="24"/>
          <w:szCs w:val="28"/>
        </w:rPr>
        <w:t xml:space="preserve"> </w:t>
      </w:r>
      <w:r w:rsidR="00546CBE" w:rsidRPr="00611E7C">
        <w:rPr>
          <w:sz w:val="24"/>
          <w:szCs w:val="28"/>
        </w:rPr>
        <w:t xml:space="preserve">III.  </w:t>
      </w:r>
      <w:r w:rsidR="00546CBE" w:rsidRPr="00611E7C">
        <w:rPr>
          <w:sz w:val="24"/>
          <w:szCs w:val="28"/>
        </w:rPr>
        <w:tab/>
        <w:t>We have already set in order the passages from Corinthians- Get DVD or watch online.</w:t>
      </w:r>
    </w:p>
    <w:p w:rsidR="00546CBE" w:rsidRPr="00611E7C" w:rsidRDefault="00546CBE" w:rsidP="00C02431">
      <w:pPr>
        <w:rPr>
          <w:sz w:val="24"/>
          <w:szCs w:val="28"/>
        </w:rPr>
      </w:pPr>
    </w:p>
    <w:p w:rsidR="001B11C9" w:rsidRPr="00611E7C" w:rsidRDefault="001B11C9">
      <w:pPr>
        <w:rPr>
          <w:shadow/>
          <w:color w:val="632423" w:themeColor="accent2" w:themeShade="80"/>
          <w:sz w:val="24"/>
          <w:szCs w:val="28"/>
        </w:rPr>
      </w:pPr>
      <w:r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 xml:space="preserve">Part Two: </w:t>
      </w:r>
      <w:r w:rsidR="00A96F79"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>Can a Woman be a Deaconess?</w:t>
      </w:r>
    </w:p>
    <w:p w:rsidR="00FC6A5A" w:rsidRPr="00611E7C" w:rsidRDefault="004036C3" w:rsidP="00FC6A5A">
      <w:pPr>
        <w:rPr>
          <w:sz w:val="24"/>
          <w:szCs w:val="28"/>
        </w:rPr>
      </w:pPr>
      <w:r w:rsidRPr="00611E7C">
        <w:rPr>
          <w:sz w:val="24"/>
          <w:szCs w:val="28"/>
        </w:rPr>
        <w:t>I.</w:t>
      </w:r>
      <w:r w:rsidRPr="00611E7C">
        <w:rPr>
          <w:sz w:val="24"/>
          <w:szCs w:val="28"/>
        </w:rPr>
        <w:tab/>
        <w:t>Not a salvation issue.</w:t>
      </w:r>
    </w:p>
    <w:p w:rsidR="004036C3" w:rsidRPr="00611E7C" w:rsidRDefault="004036C3" w:rsidP="00FC6A5A">
      <w:pPr>
        <w:rPr>
          <w:sz w:val="24"/>
          <w:szCs w:val="28"/>
        </w:rPr>
      </w:pPr>
      <w:r w:rsidRPr="00611E7C">
        <w:rPr>
          <w:sz w:val="24"/>
          <w:szCs w:val="28"/>
        </w:rPr>
        <w:tab/>
        <w:t>A.  But an important one for ministry.</w:t>
      </w:r>
    </w:p>
    <w:p w:rsidR="004036C3" w:rsidRPr="00611E7C" w:rsidRDefault="004036C3" w:rsidP="00FC6A5A">
      <w:pPr>
        <w:rPr>
          <w:sz w:val="24"/>
          <w:szCs w:val="28"/>
        </w:rPr>
      </w:pPr>
      <w:r w:rsidRPr="00611E7C">
        <w:rPr>
          <w:sz w:val="24"/>
          <w:szCs w:val="28"/>
        </w:rPr>
        <w:tab/>
        <w:t>B.  Sincere people on every side.</w:t>
      </w:r>
    </w:p>
    <w:p w:rsidR="008F6899" w:rsidRPr="00611E7C" w:rsidRDefault="008F6899" w:rsidP="00FC6A5A">
      <w:pPr>
        <w:rPr>
          <w:sz w:val="24"/>
          <w:szCs w:val="28"/>
        </w:rPr>
      </w:pPr>
      <w:r w:rsidRPr="00611E7C">
        <w:rPr>
          <w:sz w:val="24"/>
          <w:szCs w:val="28"/>
        </w:rPr>
        <w:tab/>
        <w:t>C.  Spiritual warfare issue of enemy trying to bring division and limit body of Christ.</w:t>
      </w:r>
    </w:p>
    <w:p w:rsidR="00627021" w:rsidRPr="00627021" w:rsidRDefault="004036C3" w:rsidP="00627021">
      <w:pPr>
        <w:rPr>
          <w:sz w:val="24"/>
          <w:szCs w:val="24"/>
        </w:rPr>
      </w:pPr>
      <w:r w:rsidRPr="00611E7C">
        <w:rPr>
          <w:sz w:val="24"/>
          <w:szCs w:val="28"/>
        </w:rPr>
        <w:t>II.</w:t>
      </w:r>
      <w:r w:rsidRPr="00611E7C">
        <w:rPr>
          <w:sz w:val="24"/>
          <w:szCs w:val="28"/>
        </w:rPr>
        <w:tab/>
      </w:r>
      <w:r w:rsidR="00176234" w:rsidRPr="00611E7C">
        <w:rPr>
          <w:sz w:val="24"/>
          <w:szCs w:val="28"/>
        </w:rPr>
        <w:t>Romans 16:1</w:t>
      </w:r>
      <w:r w:rsidR="00627021" w:rsidRPr="00627021">
        <w:rPr>
          <w:vertAlign w:val="superscript"/>
        </w:rPr>
        <w:t xml:space="preserve"> </w:t>
      </w:r>
      <w:r w:rsidR="00627021" w:rsidRPr="00627021">
        <w:rPr>
          <w:sz w:val="24"/>
          <w:szCs w:val="24"/>
          <w:vertAlign w:val="superscript"/>
        </w:rPr>
        <w:t>1</w:t>
      </w:r>
      <w:r w:rsidR="00627021" w:rsidRPr="00627021">
        <w:rPr>
          <w:sz w:val="24"/>
          <w:szCs w:val="24"/>
        </w:rPr>
        <w:t>﻿I commend to you Phoebe our sister, who is a servant of the church in Cenchrea</w:t>
      </w:r>
    </w:p>
    <w:p w:rsidR="00176234" w:rsidRPr="00611E7C" w:rsidRDefault="00176234" w:rsidP="00176234">
      <w:pPr>
        <w:pStyle w:val="ListParagraph"/>
        <w:numPr>
          <w:ilvl w:val="0"/>
          <w:numId w:val="23"/>
        </w:numPr>
        <w:rPr>
          <w:sz w:val="24"/>
          <w:szCs w:val="28"/>
        </w:rPr>
      </w:pPr>
      <w:r w:rsidRPr="00611E7C">
        <w:rPr>
          <w:sz w:val="24"/>
          <w:szCs w:val="28"/>
        </w:rPr>
        <w:t xml:space="preserve">Servant- from the Greek word </w:t>
      </w:r>
      <w:r w:rsidR="000A11F4" w:rsidRPr="00611E7C">
        <w:rPr>
          <w:rFonts w:ascii="Gentium" w:hAnsi="Gentium"/>
          <w:sz w:val="24"/>
          <w:szCs w:val="28"/>
          <w:lang w:val="el-GR"/>
        </w:rPr>
        <w:t>διάκονον</w:t>
      </w:r>
      <w:r w:rsidR="000A11F4" w:rsidRPr="00611E7C">
        <w:rPr>
          <w:sz w:val="24"/>
          <w:szCs w:val="28"/>
        </w:rPr>
        <w:t xml:space="preserve"> (diakonon) </w:t>
      </w:r>
      <w:r w:rsidRPr="00611E7C">
        <w:rPr>
          <w:sz w:val="24"/>
          <w:szCs w:val="28"/>
        </w:rPr>
        <w:t>meaning “deaconess.”</w:t>
      </w:r>
    </w:p>
    <w:p w:rsidR="00176234" w:rsidRPr="00611E7C" w:rsidRDefault="000265E6" w:rsidP="00176234">
      <w:pPr>
        <w:pStyle w:val="ListParagraph"/>
        <w:numPr>
          <w:ilvl w:val="0"/>
          <w:numId w:val="23"/>
        </w:numPr>
        <w:rPr>
          <w:sz w:val="24"/>
          <w:szCs w:val="28"/>
        </w:rPr>
      </w:pPr>
      <w:r w:rsidRPr="00611E7C">
        <w:rPr>
          <w:sz w:val="24"/>
          <w:szCs w:val="28"/>
        </w:rPr>
        <w:t>Some ignorantly try to diminish her role.</w:t>
      </w:r>
    </w:p>
    <w:p w:rsidR="00176234" w:rsidRPr="00611E7C" w:rsidRDefault="00D1246E" w:rsidP="00176234">
      <w:pPr>
        <w:pStyle w:val="ListParagraph"/>
        <w:numPr>
          <w:ilvl w:val="0"/>
          <w:numId w:val="23"/>
        </w:numPr>
        <w:rPr>
          <w:sz w:val="24"/>
          <w:szCs w:val="28"/>
        </w:rPr>
      </w:pPr>
      <w:r w:rsidRPr="00611E7C">
        <w:rPr>
          <w:sz w:val="24"/>
          <w:szCs w:val="28"/>
        </w:rPr>
        <w:lastRenderedPageBreak/>
        <w:t xml:space="preserve">Many versions translate as “deaconess” incl. (NIV footnote, Amplified, </w:t>
      </w:r>
      <w:r w:rsidR="00061421" w:rsidRPr="00611E7C">
        <w:rPr>
          <w:sz w:val="24"/>
          <w:szCs w:val="28"/>
        </w:rPr>
        <w:t>New Living, CEV translates as “leader”</w:t>
      </w:r>
      <w:r w:rsidR="000265E6" w:rsidRPr="00611E7C">
        <w:rPr>
          <w:sz w:val="24"/>
          <w:szCs w:val="28"/>
        </w:rPr>
        <w:t xml:space="preserve">, et al). </w:t>
      </w:r>
    </w:p>
    <w:p w:rsidR="00113403" w:rsidRPr="00611E7C" w:rsidRDefault="00113403" w:rsidP="00176234">
      <w:pPr>
        <w:pStyle w:val="ListParagraph"/>
        <w:numPr>
          <w:ilvl w:val="0"/>
          <w:numId w:val="23"/>
        </w:numPr>
        <w:rPr>
          <w:sz w:val="24"/>
          <w:szCs w:val="28"/>
        </w:rPr>
      </w:pPr>
      <w:r w:rsidRPr="00611E7C">
        <w:rPr>
          <w:sz w:val="24"/>
          <w:szCs w:val="28"/>
        </w:rPr>
        <w:t>Paul COMMENDS her!</w:t>
      </w:r>
    </w:p>
    <w:p w:rsidR="000B5D86" w:rsidRPr="00611E7C" w:rsidRDefault="000B5D86" w:rsidP="000B5D86">
      <w:pPr>
        <w:pStyle w:val="ListParagraph"/>
        <w:numPr>
          <w:ilvl w:val="0"/>
          <w:numId w:val="30"/>
        </w:numPr>
        <w:rPr>
          <w:sz w:val="24"/>
          <w:szCs w:val="28"/>
        </w:rPr>
      </w:pPr>
      <w:r w:rsidRPr="00611E7C">
        <w:rPr>
          <w:sz w:val="24"/>
          <w:szCs w:val="28"/>
        </w:rPr>
        <w:t xml:space="preserve"> From the Greek </w:t>
      </w:r>
      <w:r w:rsidRPr="00611E7C">
        <w:rPr>
          <w:rFonts w:ascii="Gentium" w:hAnsi="Gentium"/>
          <w:sz w:val="24"/>
          <w:szCs w:val="28"/>
          <w:lang w:val="el-GR"/>
        </w:rPr>
        <w:t>Συνίστημι</w:t>
      </w:r>
      <w:r w:rsidRPr="00611E7C">
        <w:rPr>
          <w:rFonts w:ascii="Gentium" w:hAnsi="Gentium"/>
          <w:sz w:val="24"/>
          <w:szCs w:val="28"/>
        </w:rPr>
        <w:t xml:space="preserve"> </w:t>
      </w:r>
      <w:r w:rsidRPr="00611E7C">
        <w:rPr>
          <w:sz w:val="24"/>
          <w:szCs w:val="28"/>
        </w:rPr>
        <w:t>(sunistem</w:t>
      </w:r>
      <w:r w:rsidR="00611E7C" w:rsidRPr="00611E7C">
        <w:rPr>
          <w:sz w:val="24"/>
          <w:szCs w:val="28"/>
        </w:rPr>
        <w:t>i) sun= together, istemi= take a stand.</w:t>
      </w:r>
    </w:p>
    <w:p w:rsidR="000B5D86" w:rsidRPr="00611E7C" w:rsidRDefault="000B5D86" w:rsidP="000B5D86">
      <w:pPr>
        <w:pStyle w:val="ListParagraph"/>
        <w:numPr>
          <w:ilvl w:val="0"/>
          <w:numId w:val="30"/>
        </w:numPr>
        <w:rPr>
          <w:sz w:val="24"/>
          <w:szCs w:val="28"/>
        </w:rPr>
      </w:pPr>
      <w:r w:rsidRPr="00611E7C">
        <w:rPr>
          <w:sz w:val="24"/>
          <w:szCs w:val="28"/>
        </w:rPr>
        <w:t>Paul stood with her, we are called to stand with and up for female deaconesses!</w:t>
      </w:r>
    </w:p>
    <w:p w:rsidR="00D20428" w:rsidRPr="00611E7C" w:rsidRDefault="001517E1" w:rsidP="001517E1">
      <w:pPr>
        <w:ind w:left="720" w:hanging="720"/>
        <w:rPr>
          <w:sz w:val="24"/>
          <w:szCs w:val="28"/>
        </w:rPr>
      </w:pPr>
      <w:r w:rsidRPr="00611E7C">
        <w:rPr>
          <w:sz w:val="24"/>
          <w:szCs w:val="28"/>
        </w:rPr>
        <w:t xml:space="preserve">III. </w:t>
      </w:r>
      <w:r w:rsidRPr="00611E7C">
        <w:rPr>
          <w:sz w:val="24"/>
          <w:szCs w:val="28"/>
        </w:rPr>
        <w:tab/>
        <w:t xml:space="preserve">But what about passages like </w:t>
      </w:r>
      <w:r w:rsidRPr="00611E7C">
        <w:rPr>
          <w:color w:val="000000" w:themeColor="text1"/>
          <w:sz w:val="24"/>
          <w:szCs w:val="28"/>
        </w:rPr>
        <w:t>I Timothy 2:11-15</w:t>
      </w:r>
      <w:r w:rsidR="008A3538">
        <w:rPr>
          <w:color w:val="000000" w:themeColor="text1"/>
          <w:sz w:val="24"/>
          <w:szCs w:val="28"/>
        </w:rPr>
        <w:t>?</w:t>
      </w:r>
      <w:r w:rsidRPr="00611E7C">
        <w:rPr>
          <w:color w:val="000000" w:themeColor="text1"/>
          <w:sz w:val="24"/>
          <w:szCs w:val="28"/>
        </w:rPr>
        <w:t xml:space="preserve"> </w:t>
      </w:r>
      <w:r w:rsidRPr="00611E7C">
        <w:rPr>
          <w:sz w:val="24"/>
          <w:szCs w:val="28"/>
          <w:vertAlign w:val="superscript"/>
        </w:rPr>
        <w:t>11</w:t>
      </w:r>
      <w:r w:rsidRPr="00611E7C">
        <w:rPr>
          <w:sz w:val="24"/>
          <w:szCs w:val="28"/>
        </w:rPr>
        <w:t xml:space="preserve">﻿Let a woman learn in silence with all submission. </w:t>
      </w:r>
      <w:r w:rsidRPr="00611E7C">
        <w:rPr>
          <w:sz w:val="24"/>
          <w:szCs w:val="28"/>
          <w:vertAlign w:val="superscript"/>
        </w:rPr>
        <w:t>12</w:t>
      </w:r>
      <w:r w:rsidRPr="00611E7C">
        <w:rPr>
          <w:sz w:val="24"/>
          <w:szCs w:val="28"/>
        </w:rPr>
        <w:t xml:space="preserve">﻿And I do not permit a woman to teach or to have authority over a man, but to be in silence. </w:t>
      </w:r>
      <w:r w:rsidRPr="00611E7C">
        <w:rPr>
          <w:sz w:val="24"/>
          <w:szCs w:val="28"/>
          <w:vertAlign w:val="superscript"/>
        </w:rPr>
        <w:t>13</w:t>
      </w:r>
      <w:r w:rsidRPr="00611E7C">
        <w:rPr>
          <w:sz w:val="24"/>
          <w:szCs w:val="28"/>
        </w:rPr>
        <w:t xml:space="preserve">﻿For Adam was formed first, then Eve. </w:t>
      </w:r>
      <w:r w:rsidRPr="00611E7C">
        <w:rPr>
          <w:sz w:val="24"/>
          <w:szCs w:val="28"/>
          <w:vertAlign w:val="superscript"/>
        </w:rPr>
        <w:t>14</w:t>
      </w:r>
      <w:r w:rsidRPr="00611E7C">
        <w:rPr>
          <w:sz w:val="24"/>
          <w:szCs w:val="28"/>
        </w:rPr>
        <w:t xml:space="preserve">﻿And Adam was not deceived, but the woman being deceived, fell into transgression. </w:t>
      </w:r>
      <w:r w:rsidRPr="00611E7C">
        <w:rPr>
          <w:sz w:val="24"/>
          <w:szCs w:val="28"/>
          <w:vertAlign w:val="superscript"/>
        </w:rPr>
        <w:t>15</w:t>
      </w:r>
      <w:r w:rsidRPr="00611E7C">
        <w:rPr>
          <w:sz w:val="24"/>
          <w:szCs w:val="28"/>
        </w:rPr>
        <w:t>﻿Nevertheless she will be saved in childbearing if they continue in faith, love, and holiness, with self-control.</w:t>
      </w:r>
    </w:p>
    <w:p w:rsidR="000D40F7" w:rsidRPr="00611E7C" w:rsidRDefault="001517E1" w:rsidP="000D40F7">
      <w:pPr>
        <w:pStyle w:val="ListParagraph"/>
        <w:numPr>
          <w:ilvl w:val="0"/>
          <w:numId w:val="28"/>
        </w:numPr>
        <w:rPr>
          <w:sz w:val="24"/>
          <w:szCs w:val="28"/>
        </w:rPr>
      </w:pPr>
      <w:r w:rsidRPr="00611E7C">
        <w:rPr>
          <w:sz w:val="24"/>
          <w:szCs w:val="28"/>
        </w:rPr>
        <w:t xml:space="preserve"> Doesn’t that teach women can’t teach in church?</w:t>
      </w:r>
    </w:p>
    <w:p w:rsidR="000D40F7" w:rsidRPr="00611E7C" w:rsidRDefault="000D40F7" w:rsidP="000D40F7">
      <w:pPr>
        <w:pStyle w:val="ListParagraph"/>
        <w:numPr>
          <w:ilvl w:val="0"/>
          <w:numId w:val="28"/>
        </w:numPr>
        <w:rPr>
          <w:sz w:val="24"/>
          <w:szCs w:val="28"/>
        </w:rPr>
      </w:pPr>
      <w:r w:rsidRPr="00611E7C">
        <w:rPr>
          <w:sz w:val="24"/>
          <w:szCs w:val="28"/>
        </w:rPr>
        <w:t>I Timothy 3:1 goes on to say that “</w:t>
      </w:r>
      <w:r w:rsidRPr="00611E7C">
        <w:rPr>
          <w:sz w:val="24"/>
          <w:szCs w:val="28"/>
          <w:vertAlign w:val="superscript"/>
        </w:rPr>
        <w:t>1</w:t>
      </w:r>
      <w:r w:rsidRPr="00611E7C">
        <w:rPr>
          <w:sz w:val="24"/>
          <w:szCs w:val="28"/>
        </w:rPr>
        <w:t xml:space="preserve">﻿This </w:t>
      </w:r>
      <w:r w:rsidRPr="00611E7C">
        <w:rPr>
          <w:i/>
          <w:iCs/>
          <w:sz w:val="24"/>
          <w:szCs w:val="28"/>
        </w:rPr>
        <w:t>is</w:t>
      </w:r>
      <w:r w:rsidRPr="00611E7C">
        <w:rPr>
          <w:sz w:val="24"/>
          <w:szCs w:val="28"/>
        </w:rPr>
        <w:t xml:space="preserve"> a faithful saying: If a man desires the position of a bishop, he desires a good work.” So isn’t pastoring limited to ONLY men?</w:t>
      </w:r>
    </w:p>
    <w:p w:rsidR="001517E1" w:rsidRPr="00611E7C" w:rsidRDefault="00294750" w:rsidP="001517E1">
      <w:pPr>
        <w:pStyle w:val="ListParagraph"/>
        <w:numPr>
          <w:ilvl w:val="0"/>
          <w:numId w:val="28"/>
        </w:numPr>
        <w:rPr>
          <w:sz w:val="24"/>
          <w:szCs w:val="28"/>
        </w:rPr>
      </w:pPr>
      <w:r w:rsidRPr="00611E7C">
        <w:rPr>
          <w:sz w:val="24"/>
          <w:szCs w:val="28"/>
        </w:rPr>
        <w:t>What is the context to get the true meaning for the right application?</w:t>
      </w:r>
    </w:p>
    <w:p w:rsidR="00FC6A5A" w:rsidRPr="00611E7C" w:rsidRDefault="00FC6A5A" w:rsidP="00FC6A5A">
      <w:pPr>
        <w:rPr>
          <w:sz w:val="24"/>
          <w:szCs w:val="28"/>
        </w:rPr>
      </w:pPr>
    </w:p>
    <w:p w:rsidR="00A96F79" w:rsidRPr="00611E7C" w:rsidRDefault="00A96F79" w:rsidP="00A96F79">
      <w:pPr>
        <w:rPr>
          <w:shadow/>
          <w:color w:val="632423" w:themeColor="accent2" w:themeShade="80"/>
          <w:sz w:val="24"/>
          <w:szCs w:val="28"/>
        </w:rPr>
      </w:pPr>
      <w:r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 xml:space="preserve">Part </w:t>
      </w:r>
      <w:r w:rsidR="00E067F8"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>Three</w:t>
      </w:r>
      <w:r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 xml:space="preserve">: </w:t>
      </w:r>
      <w:r w:rsidR="000D40F7"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>Enter Pri</w:t>
      </w:r>
      <w:r w:rsidR="00254272">
        <w:rPr>
          <w:b/>
          <w:bCs/>
          <w:shadow/>
          <w:color w:val="632423" w:themeColor="accent2" w:themeShade="80"/>
          <w:sz w:val="24"/>
          <w:szCs w:val="28"/>
          <w:u w:val="single"/>
        </w:rPr>
        <w:t>s</w:t>
      </w:r>
      <w:r w:rsidR="000D40F7"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 xml:space="preserve">cilla and </w:t>
      </w:r>
      <w:r w:rsidR="00342D75" w:rsidRPr="00611E7C">
        <w:rPr>
          <w:b/>
          <w:bCs/>
          <w:shadow/>
          <w:color w:val="632423" w:themeColor="accent2" w:themeShade="80"/>
          <w:sz w:val="24"/>
          <w:szCs w:val="28"/>
          <w:u w:val="single"/>
        </w:rPr>
        <w:t>Aquila</w:t>
      </w:r>
    </w:p>
    <w:p w:rsidR="00546CBE" w:rsidRPr="00611E7C" w:rsidRDefault="00956864">
      <w:pPr>
        <w:rPr>
          <w:color w:val="000000" w:themeColor="text1"/>
          <w:sz w:val="24"/>
          <w:szCs w:val="28"/>
        </w:rPr>
      </w:pPr>
      <w:r w:rsidRPr="00611E7C">
        <w:rPr>
          <w:color w:val="000000" w:themeColor="text1"/>
          <w:sz w:val="24"/>
          <w:szCs w:val="28"/>
        </w:rPr>
        <w:t xml:space="preserve">I. </w:t>
      </w:r>
      <w:r w:rsidR="00F71164" w:rsidRPr="00611E7C">
        <w:rPr>
          <w:color w:val="000000" w:themeColor="text1"/>
          <w:sz w:val="24"/>
          <w:szCs w:val="28"/>
        </w:rPr>
        <w:tab/>
        <w:t xml:space="preserve">N.T. example </w:t>
      </w:r>
      <w:r w:rsidR="009B28E8" w:rsidRPr="00611E7C">
        <w:rPr>
          <w:color w:val="000000" w:themeColor="text1"/>
          <w:sz w:val="24"/>
          <w:szCs w:val="28"/>
        </w:rPr>
        <w:t>of a woman</w:t>
      </w:r>
      <w:r w:rsidR="00F71164" w:rsidRPr="00611E7C">
        <w:rPr>
          <w:color w:val="000000" w:themeColor="text1"/>
          <w:sz w:val="24"/>
          <w:szCs w:val="28"/>
        </w:rPr>
        <w:t xml:space="preserve"> in ministry- </w:t>
      </w:r>
      <w:r w:rsidR="0098213C" w:rsidRPr="00611E7C">
        <w:rPr>
          <w:color w:val="000000" w:themeColor="text1"/>
          <w:sz w:val="24"/>
          <w:szCs w:val="28"/>
        </w:rPr>
        <w:t xml:space="preserve">Aquila </w:t>
      </w:r>
      <w:r w:rsidR="00F71164" w:rsidRPr="00611E7C">
        <w:rPr>
          <w:color w:val="000000" w:themeColor="text1"/>
          <w:sz w:val="24"/>
          <w:szCs w:val="28"/>
        </w:rPr>
        <w:t xml:space="preserve">&amp; </w:t>
      </w:r>
      <w:r w:rsidR="0098213C" w:rsidRPr="00611E7C">
        <w:rPr>
          <w:color w:val="000000" w:themeColor="text1"/>
          <w:sz w:val="24"/>
          <w:szCs w:val="28"/>
        </w:rPr>
        <w:t>Priscill</w:t>
      </w:r>
      <w:r w:rsidR="000D3B49">
        <w:rPr>
          <w:color w:val="000000" w:themeColor="text1"/>
          <w:sz w:val="24"/>
          <w:szCs w:val="28"/>
        </w:rPr>
        <w:t>a… or Priscilla &amp;Aquila!</w:t>
      </w:r>
    </w:p>
    <w:p w:rsidR="0098213C" w:rsidRPr="00611E7C" w:rsidRDefault="0098213C" w:rsidP="0098213C">
      <w:pPr>
        <w:pStyle w:val="ListParagraph"/>
        <w:numPr>
          <w:ilvl w:val="0"/>
          <w:numId w:val="24"/>
        </w:numPr>
        <w:rPr>
          <w:sz w:val="24"/>
          <w:szCs w:val="28"/>
        </w:rPr>
      </w:pPr>
      <w:r w:rsidRPr="00611E7C">
        <w:rPr>
          <w:sz w:val="24"/>
          <w:szCs w:val="28"/>
        </w:rPr>
        <w:t xml:space="preserve">Acts 18:2And he found a certain Jew named Aquila, born in Pontus, who had recently come from Italy with his wife Priscilla (because Claudius had commanded all the Jews to depart from Rome); and he came to them. </w:t>
      </w:r>
    </w:p>
    <w:p w:rsidR="0098213C" w:rsidRPr="00611E7C" w:rsidRDefault="0098213C" w:rsidP="0098213C">
      <w:pPr>
        <w:pStyle w:val="ListParagraph"/>
        <w:numPr>
          <w:ilvl w:val="0"/>
          <w:numId w:val="24"/>
        </w:numPr>
        <w:rPr>
          <w:sz w:val="24"/>
          <w:szCs w:val="28"/>
        </w:rPr>
      </w:pPr>
      <w:r w:rsidRPr="00611E7C">
        <w:rPr>
          <w:sz w:val="24"/>
          <w:szCs w:val="28"/>
        </w:rPr>
        <w:t xml:space="preserve">Acts 18:18 So Paul still remained a good while. Then he took leave of the brethren and sailed for Syria, and Priscilla and Aquila were with him </w:t>
      </w:r>
      <w:r w:rsidRPr="00611E7C">
        <w:rPr>
          <w:i/>
          <w:sz w:val="24"/>
          <w:szCs w:val="28"/>
        </w:rPr>
        <w:t xml:space="preserve">(Priscilla </w:t>
      </w:r>
      <w:r w:rsidR="007D3C2C" w:rsidRPr="00611E7C">
        <w:rPr>
          <w:i/>
          <w:sz w:val="24"/>
          <w:szCs w:val="28"/>
        </w:rPr>
        <w:t xml:space="preserve">now </w:t>
      </w:r>
      <w:r w:rsidRPr="00611E7C">
        <w:rPr>
          <w:i/>
          <w:sz w:val="24"/>
          <w:szCs w:val="28"/>
        </w:rPr>
        <w:t>mentioned first</w:t>
      </w:r>
      <w:r w:rsidR="007D3C2C" w:rsidRPr="00611E7C">
        <w:rPr>
          <w:i/>
          <w:sz w:val="24"/>
          <w:szCs w:val="28"/>
        </w:rPr>
        <w:t xml:space="preserve"> as she was becoming prominent in ministry</w:t>
      </w:r>
      <w:r w:rsidRPr="00611E7C">
        <w:rPr>
          <w:i/>
          <w:sz w:val="24"/>
          <w:szCs w:val="28"/>
        </w:rPr>
        <w:t>).</w:t>
      </w:r>
    </w:p>
    <w:p w:rsidR="0098213C" w:rsidRPr="00611E7C" w:rsidRDefault="0098213C" w:rsidP="0098213C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8"/>
        </w:rPr>
      </w:pPr>
      <w:r w:rsidRPr="00611E7C">
        <w:rPr>
          <w:sz w:val="24"/>
          <w:szCs w:val="28"/>
        </w:rPr>
        <w:t>Acts 18:26 So he began to speak boldly in the synagogue. When Aquila and Priscilla heard him, they took him aside and explained to him the way of God more accurately</w:t>
      </w:r>
      <w:r w:rsidR="00F71164" w:rsidRPr="00611E7C">
        <w:rPr>
          <w:sz w:val="24"/>
          <w:szCs w:val="28"/>
        </w:rPr>
        <w:t xml:space="preserve"> </w:t>
      </w:r>
      <w:r w:rsidR="00F71164" w:rsidRPr="00611E7C">
        <w:rPr>
          <w:i/>
          <w:sz w:val="24"/>
          <w:szCs w:val="28"/>
        </w:rPr>
        <w:t>(THEY= BOTH taught this man).</w:t>
      </w:r>
      <w:r w:rsidR="00F71164" w:rsidRPr="00611E7C">
        <w:rPr>
          <w:sz w:val="24"/>
          <w:szCs w:val="28"/>
        </w:rPr>
        <w:t xml:space="preserve"> </w:t>
      </w:r>
    </w:p>
    <w:p w:rsidR="00F71164" w:rsidRPr="00611E7C" w:rsidRDefault="0098213C" w:rsidP="0098213C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8"/>
        </w:rPr>
      </w:pPr>
      <w:r w:rsidRPr="00611E7C">
        <w:rPr>
          <w:sz w:val="24"/>
          <w:szCs w:val="28"/>
        </w:rPr>
        <w:t>Rom 16:3 Greet Priscilla and Aquila, my fellow workers in Christ Jesus,</w:t>
      </w:r>
      <w:r w:rsidR="00F71164" w:rsidRPr="00611E7C">
        <w:rPr>
          <w:sz w:val="24"/>
          <w:szCs w:val="28"/>
        </w:rPr>
        <w:t xml:space="preserve"> </w:t>
      </w:r>
      <w:r w:rsidR="00F71164" w:rsidRPr="00611E7C">
        <w:rPr>
          <w:i/>
          <w:sz w:val="24"/>
          <w:szCs w:val="28"/>
        </w:rPr>
        <w:t>(Priscilla first and Paul’s fellow- CO equal workers- In Asia co-pastoring).</w:t>
      </w:r>
      <w:r w:rsidRPr="00611E7C">
        <w:rPr>
          <w:sz w:val="24"/>
          <w:szCs w:val="28"/>
        </w:rPr>
        <w:t xml:space="preserve"> </w:t>
      </w:r>
    </w:p>
    <w:p w:rsidR="0098213C" w:rsidRPr="00611E7C" w:rsidRDefault="0098213C" w:rsidP="0098213C">
      <w:pPr>
        <w:pStyle w:val="ListParagraph"/>
        <w:numPr>
          <w:ilvl w:val="0"/>
          <w:numId w:val="24"/>
        </w:numPr>
        <w:rPr>
          <w:i/>
          <w:color w:val="000000" w:themeColor="text1"/>
          <w:sz w:val="24"/>
          <w:szCs w:val="28"/>
        </w:rPr>
      </w:pPr>
      <w:r w:rsidRPr="00611E7C">
        <w:rPr>
          <w:sz w:val="24"/>
          <w:szCs w:val="28"/>
        </w:rPr>
        <w:t>2 Tim 4:19 Greet Prisca and Aquila, and the household of Onesiphorus</w:t>
      </w:r>
      <w:r w:rsidR="00F71164" w:rsidRPr="00611E7C">
        <w:rPr>
          <w:sz w:val="24"/>
          <w:szCs w:val="28"/>
        </w:rPr>
        <w:t xml:space="preserve"> </w:t>
      </w:r>
      <w:r w:rsidR="00F71164" w:rsidRPr="00611E7C">
        <w:rPr>
          <w:i/>
          <w:sz w:val="24"/>
          <w:szCs w:val="28"/>
        </w:rPr>
        <w:t>(</w:t>
      </w:r>
      <w:r w:rsidR="007D3C2C" w:rsidRPr="00611E7C">
        <w:rPr>
          <w:i/>
          <w:sz w:val="24"/>
          <w:szCs w:val="28"/>
        </w:rPr>
        <w:t xml:space="preserve">Priscilla </w:t>
      </w:r>
      <w:r w:rsidR="00F71164" w:rsidRPr="00611E7C">
        <w:rPr>
          <w:i/>
          <w:sz w:val="24"/>
          <w:szCs w:val="28"/>
        </w:rPr>
        <w:t xml:space="preserve">again mentioned first). </w:t>
      </w:r>
    </w:p>
    <w:p w:rsidR="006450F1" w:rsidRPr="00611E7C" w:rsidRDefault="006450F1" w:rsidP="006450F1">
      <w:pPr>
        <w:rPr>
          <w:color w:val="000000" w:themeColor="text1"/>
          <w:sz w:val="24"/>
          <w:szCs w:val="28"/>
        </w:rPr>
      </w:pPr>
      <w:r w:rsidRPr="00611E7C">
        <w:rPr>
          <w:color w:val="000000" w:themeColor="text1"/>
          <w:sz w:val="24"/>
          <w:szCs w:val="28"/>
        </w:rPr>
        <w:t>II.</w:t>
      </w:r>
      <w:r w:rsidRPr="00611E7C">
        <w:rPr>
          <w:color w:val="000000" w:themeColor="text1"/>
          <w:sz w:val="24"/>
          <w:szCs w:val="28"/>
        </w:rPr>
        <w:tab/>
      </w:r>
      <w:r w:rsidR="000D3B49">
        <w:rPr>
          <w:color w:val="000000" w:themeColor="text1"/>
          <w:sz w:val="24"/>
          <w:szCs w:val="28"/>
        </w:rPr>
        <w:t>In Ephesus!</w:t>
      </w:r>
    </w:p>
    <w:p w:rsidR="00F31471" w:rsidRPr="00611E7C" w:rsidRDefault="006450F1" w:rsidP="00F31471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8"/>
        </w:rPr>
      </w:pPr>
      <w:r w:rsidRPr="00611E7C">
        <w:rPr>
          <w:color w:val="000000" w:themeColor="text1"/>
          <w:sz w:val="24"/>
          <w:szCs w:val="28"/>
        </w:rPr>
        <w:t xml:space="preserve"> Pri</w:t>
      </w:r>
      <w:r w:rsidR="00254272">
        <w:rPr>
          <w:color w:val="000000" w:themeColor="text1"/>
          <w:sz w:val="24"/>
          <w:szCs w:val="28"/>
        </w:rPr>
        <w:t>s</w:t>
      </w:r>
      <w:r w:rsidRPr="00611E7C">
        <w:rPr>
          <w:color w:val="000000" w:themeColor="text1"/>
          <w:sz w:val="24"/>
          <w:szCs w:val="28"/>
        </w:rPr>
        <w:t>cilla and Aquila ministered IN EPHESUS ~ Acts 18:18-22</w:t>
      </w:r>
    </w:p>
    <w:p w:rsidR="006450F1" w:rsidRPr="00611E7C" w:rsidRDefault="006450F1" w:rsidP="00F31471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8"/>
        </w:rPr>
      </w:pPr>
      <w:r w:rsidRPr="00611E7C">
        <w:rPr>
          <w:color w:val="000000" w:themeColor="text1"/>
          <w:sz w:val="24"/>
          <w:szCs w:val="28"/>
        </w:rPr>
        <w:t>THEY taught Apollo in Ephesus and he we</w:t>
      </w:r>
      <w:r w:rsidR="00F31471" w:rsidRPr="00611E7C">
        <w:rPr>
          <w:color w:val="000000" w:themeColor="text1"/>
          <w:sz w:val="24"/>
          <w:szCs w:val="28"/>
        </w:rPr>
        <w:t>nt on to be a powerful minister “</w:t>
      </w:r>
      <w:r w:rsidR="00F31471" w:rsidRPr="00611E7C">
        <w:rPr>
          <w:sz w:val="24"/>
          <w:szCs w:val="28"/>
        </w:rPr>
        <w:t xml:space="preserve">he greatly helped those who had believed through grace; </w:t>
      </w:r>
      <w:r w:rsidR="00F31471" w:rsidRPr="00611E7C">
        <w:rPr>
          <w:sz w:val="24"/>
          <w:szCs w:val="28"/>
          <w:vertAlign w:val="superscript"/>
        </w:rPr>
        <w:t>28</w:t>
      </w:r>
      <w:r w:rsidR="00F31471" w:rsidRPr="00611E7C">
        <w:rPr>
          <w:sz w:val="24"/>
          <w:szCs w:val="28"/>
        </w:rPr>
        <w:t>﻿for he vigorously refuted the Jews publicly, showing from the Scriptures that Jesus is the Christ.” Acts 18:27b,28.</w:t>
      </w:r>
    </w:p>
    <w:p w:rsidR="006450F1" w:rsidRPr="00611E7C" w:rsidRDefault="006450F1" w:rsidP="006450F1">
      <w:pPr>
        <w:rPr>
          <w:color w:val="000000" w:themeColor="text1"/>
          <w:sz w:val="24"/>
          <w:szCs w:val="28"/>
        </w:rPr>
      </w:pPr>
    </w:p>
    <w:p w:rsidR="006450F1" w:rsidRPr="00611E7C" w:rsidRDefault="006450F1" w:rsidP="006450F1">
      <w:pPr>
        <w:rPr>
          <w:b/>
          <w:shadow/>
          <w:color w:val="632423" w:themeColor="accent2" w:themeShade="80"/>
          <w:sz w:val="24"/>
          <w:szCs w:val="28"/>
          <w:u w:val="single"/>
        </w:rPr>
      </w:pPr>
      <w:r w:rsidRPr="00611E7C">
        <w:rPr>
          <w:b/>
          <w:shadow/>
          <w:color w:val="632423" w:themeColor="accent2" w:themeShade="80"/>
          <w:sz w:val="24"/>
          <w:szCs w:val="28"/>
          <w:u w:val="single"/>
        </w:rPr>
        <w:t>Part Four: I Timothy in Context</w:t>
      </w:r>
    </w:p>
    <w:p w:rsidR="006450F1" w:rsidRDefault="006450F1" w:rsidP="006450F1">
      <w:pPr>
        <w:rPr>
          <w:color w:val="000000" w:themeColor="text1"/>
          <w:sz w:val="24"/>
          <w:szCs w:val="28"/>
        </w:rPr>
      </w:pPr>
      <w:r w:rsidRPr="00611E7C">
        <w:rPr>
          <w:color w:val="000000" w:themeColor="text1"/>
          <w:sz w:val="24"/>
          <w:szCs w:val="28"/>
        </w:rPr>
        <w:t>I.</w:t>
      </w:r>
      <w:r w:rsidRPr="00611E7C">
        <w:rPr>
          <w:color w:val="000000" w:themeColor="text1"/>
          <w:sz w:val="24"/>
          <w:szCs w:val="28"/>
        </w:rPr>
        <w:tab/>
      </w:r>
      <w:r w:rsidR="000D3B49">
        <w:rPr>
          <w:color w:val="000000" w:themeColor="text1"/>
          <w:sz w:val="24"/>
          <w:szCs w:val="28"/>
        </w:rPr>
        <w:t>IN EPHESUS!  I Timothy 1:</w:t>
      </w:r>
      <w:r w:rsidR="00695797">
        <w:rPr>
          <w:color w:val="000000" w:themeColor="text1"/>
          <w:sz w:val="24"/>
          <w:szCs w:val="28"/>
        </w:rPr>
        <w:t>3-7 (read).</w:t>
      </w:r>
    </w:p>
    <w:p w:rsidR="00E33046" w:rsidRDefault="00E33046" w:rsidP="006450F1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  <w:t>A.  Paul left Timothy in Ephesus…</w:t>
      </w:r>
    </w:p>
    <w:p w:rsidR="00E33046" w:rsidRDefault="00E33046" w:rsidP="006450F1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</w:r>
      <w:r>
        <w:rPr>
          <w:color w:val="000000" w:themeColor="text1"/>
          <w:sz w:val="24"/>
          <w:szCs w:val="28"/>
        </w:rPr>
        <w:tab/>
        <w:t>1.  To refute false teaching.</w:t>
      </w:r>
    </w:p>
    <w:p w:rsidR="00E33046" w:rsidRDefault="00E33046" w:rsidP="006450F1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</w:r>
      <w:r>
        <w:rPr>
          <w:color w:val="000000" w:themeColor="text1"/>
          <w:sz w:val="24"/>
          <w:szCs w:val="28"/>
        </w:rPr>
        <w:tab/>
        <w:t xml:space="preserve">2.  </w:t>
      </w:r>
      <w:r w:rsidR="00D4538D">
        <w:rPr>
          <w:color w:val="000000" w:themeColor="text1"/>
          <w:sz w:val="24"/>
          <w:szCs w:val="28"/>
        </w:rPr>
        <w:t>To b</w:t>
      </w:r>
      <w:r>
        <w:rPr>
          <w:color w:val="000000" w:themeColor="text1"/>
          <w:sz w:val="24"/>
          <w:szCs w:val="28"/>
        </w:rPr>
        <w:t>e sure edification continued.</w:t>
      </w:r>
    </w:p>
    <w:p w:rsidR="00E33046" w:rsidRDefault="00E33046" w:rsidP="00E33046">
      <w:pPr>
        <w:ind w:left="1800" w:hanging="360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3.  Refute the efforts of the Judaizers trying to turn the Gentiles into Jews and put them under the law- same problem as at Corinth.</w:t>
      </w:r>
    </w:p>
    <w:p w:rsidR="00BF097E" w:rsidRDefault="00273D9E" w:rsidP="00E33046">
      <w:pPr>
        <w:ind w:left="1800" w:hanging="360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  <w:t xml:space="preserve">a. </w:t>
      </w:r>
      <w:r w:rsidR="00BF097E">
        <w:rPr>
          <w:color w:val="000000" w:themeColor="text1"/>
          <w:sz w:val="24"/>
          <w:szCs w:val="28"/>
        </w:rPr>
        <w:t>Judaizers followed Paul and tried hard to undermine the Gospel.</w:t>
      </w:r>
    </w:p>
    <w:p w:rsidR="00BF097E" w:rsidRDefault="00273D9E" w:rsidP="00E33046">
      <w:pPr>
        <w:ind w:left="1800" w:hanging="360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  <w:t xml:space="preserve">b. </w:t>
      </w:r>
      <w:r w:rsidR="00BF097E">
        <w:rPr>
          <w:color w:val="000000" w:themeColor="text1"/>
          <w:sz w:val="24"/>
          <w:szCs w:val="28"/>
        </w:rPr>
        <w:t>Letter to Galatians is part of the literary context.</w:t>
      </w:r>
    </w:p>
    <w:p w:rsidR="007F09E5" w:rsidRDefault="00FB7F4B" w:rsidP="0089067D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</w:r>
      <w:r w:rsidR="00812940">
        <w:rPr>
          <w:color w:val="000000" w:themeColor="text1"/>
          <w:sz w:val="24"/>
          <w:szCs w:val="28"/>
        </w:rPr>
        <w:t>B.  Watch for false teaching of the Judaizers to be addressed.</w:t>
      </w:r>
    </w:p>
    <w:p w:rsidR="00FB7F4B" w:rsidRDefault="00FB7F4B" w:rsidP="00E33046">
      <w:pPr>
        <w:rPr>
          <w:sz w:val="24"/>
          <w:szCs w:val="24"/>
        </w:rPr>
      </w:pPr>
      <w:r>
        <w:rPr>
          <w:sz w:val="24"/>
          <w:szCs w:val="28"/>
        </w:rPr>
        <w:t>III.</w:t>
      </w:r>
      <w:r>
        <w:rPr>
          <w:sz w:val="24"/>
          <w:szCs w:val="28"/>
        </w:rPr>
        <w:tab/>
      </w:r>
      <w:r>
        <w:rPr>
          <w:sz w:val="24"/>
          <w:szCs w:val="24"/>
        </w:rPr>
        <w:t>Paul “</w:t>
      </w:r>
      <w:r w:rsidRPr="00FB7F4B">
        <w:rPr>
          <w:sz w:val="24"/>
          <w:szCs w:val="24"/>
        </w:rPr>
        <w:t>teacher of the Gentiles in faith and truth</w:t>
      </w:r>
      <w:r>
        <w:rPr>
          <w:sz w:val="24"/>
          <w:szCs w:val="24"/>
        </w:rPr>
        <w:t>.”</w:t>
      </w:r>
      <w:r w:rsidR="007B0146">
        <w:rPr>
          <w:sz w:val="24"/>
          <w:szCs w:val="24"/>
        </w:rPr>
        <w:t xml:space="preserve"> I Timothy 2:7.</w:t>
      </w:r>
    </w:p>
    <w:p w:rsidR="00FB7F4B" w:rsidRDefault="00FB7F4B" w:rsidP="00FB7F4B">
      <w:pPr>
        <w:pStyle w:val="ListParagraph"/>
        <w:numPr>
          <w:ilvl w:val="0"/>
          <w:numId w:val="31"/>
        </w:numPr>
        <w:rPr>
          <w:sz w:val="24"/>
          <w:szCs w:val="28"/>
        </w:rPr>
      </w:pPr>
      <w:r>
        <w:rPr>
          <w:sz w:val="24"/>
          <w:szCs w:val="28"/>
        </w:rPr>
        <w:t xml:space="preserve"> Refuting putting gentiles under the law.</w:t>
      </w:r>
    </w:p>
    <w:p w:rsidR="0089067D" w:rsidRPr="0089067D" w:rsidRDefault="0089067D" w:rsidP="0089067D">
      <w:pPr>
        <w:ind w:left="720"/>
        <w:rPr>
          <w:color w:val="000000" w:themeColor="text1"/>
          <w:sz w:val="24"/>
          <w:szCs w:val="28"/>
        </w:rPr>
      </w:pPr>
      <w:r w:rsidRPr="0089067D">
        <w:rPr>
          <w:color w:val="000000" w:themeColor="text1"/>
          <w:sz w:val="24"/>
          <w:szCs w:val="28"/>
        </w:rPr>
        <w:t xml:space="preserve">B.  </w:t>
      </w:r>
      <w:r w:rsidR="00FC4D25">
        <w:rPr>
          <w:color w:val="000000" w:themeColor="text1"/>
          <w:sz w:val="24"/>
          <w:szCs w:val="28"/>
        </w:rPr>
        <w:t xml:space="preserve"> </w:t>
      </w:r>
      <w:r w:rsidRPr="0089067D">
        <w:rPr>
          <w:color w:val="000000" w:themeColor="text1"/>
          <w:sz w:val="24"/>
          <w:szCs w:val="28"/>
        </w:rPr>
        <w:t>Same Judaizers… same false teaching.</w:t>
      </w:r>
    </w:p>
    <w:p w:rsidR="0089067D" w:rsidRPr="0089067D" w:rsidRDefault="0089067D" w:rsidP="0089067D">
      <w:pPr>
        <w:ind w:left="720" w:firstLine="720"/>
        <w:rPr>
          <w:color w:val="000000" w:themeColor="text1"/>
          <w:sz w:val="24"/>
          <w:szCs w:val="28"/>
        </w:rPr>
      </w:pPr>
      <w:r w:rsidRPr="0089067D">
        <w:rPr>
          <w:color w:val="000000" w:themeColor="text1"/>
          <w:sz w:val="24"/>
          <w:szCs w:val="28"/>
        </w:rPr>
        <w:t>1.  Acts 18; Met Pri</w:t>
      </w:r>
      <w:r w:rsidR="00254272">
        <w:rPr>
          <w:color w:val="000000" w:themeColor="text1"/>
          <w:sz w:val="24"/>
          <w:szCs w:val="28"/>
        </w:rPr>
        <w:t>s</w:t>
      </w:r>
      <w:r w:rsidRPr="0089067D">
        <w:rPr>
          <w:color w:val="000000" w:themeColor="text1"/>
          <w:sz w:val="24"/>
          <w:szCs w:val="28"/>
        </w:rPr>
        <w:t xml:space="preserve">cilla </w:t>
      </w:r>
      <w:r w:rsidR="00695797">
        <w:rPr>
          <w:color w:val="000000" w:themeColor="text1"/>
          <w:sz w:val="24"/>
          <w:szCs w:val="28"/>
        </w:rPr>
        <w:t xml:space="preserve">&amp; </w:t>
      </w:r>
      <w:r w:rsidRPr="0089067D">
        <w:rPr>
          <w:color w:val="000000" w:themeColor="text1"/>
          <w:sz w:val="24"/>
          <w:szCs w:val="28"/>
        </w:rPr>
        <w:t xml:space="preserve">Aquila </w:t>
      </w:r>
      <w:r w:rsidRPr="00695797">
        <w:rPr>
          <w:i/>
          <w:color w:val="000000" w:themeColor="text1"/>
          <w:sz w:val="24"/>
          <w:szCs w:val="28"/>
        </w:rPr>
        <w:t>in Corinth</w:t>
      </w:r>
      <w:r w:rsidRPr="0089067D">
        <w:rPr>
          <w:color w:val="000000" w:themeColor="text1"/>
          <w:sz w:val="24"/>
          <w:szCs w:val="28"/>
        </w:rPr>
        <w:t xml:space="preserve"> and ministered there 1 ½ years with them.</w:t>
      </w:r>
    </w:p>
    <w:p w:rsidR="0089067D" w:rsidRPr="0089067D" w:rsidRDefault="0089067D" w:rsidP="0089067D">
      <w:pPr>
        <w:pStyle w:val="ListParagraph"/>
        <w:ind w:left="1080" w:firstLine="360"/>
        <w:rPr>
          <w:color w:val="000000" w:themeColor="text1"/>
          <w:sz w:val="24"/>
          <w:szCs w:val="28"/>
        </w:rPr>
      </w:pPr>
      <w:r w:rsidRPr="0089067D">
        <w:rPr>
          <w:color w:val="000000" w:themeColor="text1"/>
          <w:sz w:val="24"/>
          <w:szCs w:val="28"/>
        </w:rPr>
        <w:lastRenderedPageBreak/>
        <w:t xml:space="preserve">2.  Left ministry to Jews and went exclusively to Gentiles- </w:t>
      </w:r>
      <w:r w:rsidR="00695797">
        <w:rPr>
          <w:color w:val="000000" w:themeColor="text1"/>
          <w:sz w:val="24"/>
          <w:szCs w:val="28"/>
        </w:rPr>
        <w:t>made Judaizers very mad!</w:t>
      </w:r>
    </w:p>
    <w:p w:rsidR="0089067D" w:rsidRDefault="0089067D" w:rsidP="0089067D">
      <w:pPr>
        <w:pStyle w:val="ListParagraph"/>
        <w:ind w:left="1800" w:hanging="360"/>
        <w:rPr>
          <w:color w:val="000000" w:themeColor="text1"/>
          <w:sz w:val="24"/>
          <w:szCs w:val="28"/>
        </w:rPr>
      </w:pPr>
      <w:r w:rsidRPr="0089067D">
        <w:rPr>
          <w:color w:val="000000" w:themeColor="text1"/>
          <w:sz w:val="24"/>
          <w:szCs w:val="28"/>
        </w:rPr>
        <w:t>3.  Paul &amp; Co. went from Corinth to Ephesus and the Judaizers followed him with same false teaching.</w:t>
      </w:r>
    </w:p>
    <w:p w:rsidR="0089067D" w:rsidRDefault="0089067D" w:rsidP="0089067D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IV.  </w:t>
      </w:r>
      <w:r>
        <w:rPr>
          <w:color w:val="000000" w:themeColor="text1"/>
          <w:sz w:val="24"/>
          <w:szCs w:val="28"/>
        </w:rPr>
        <w:tab/>
        <w:t>Same false teaching to be refuted…</w:t>
      </w:r>
    </w:p>
    <w:p w:rsidR="0089067D" w:rsidRDefault="0089067D" w:rsidP="0089067D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Compare 1 Timothy 2:</w:t>
      </w:r>
      <w:r w:rsidR="00BC51F1">
        <w:rPr>
          <w:color w:val="000000" w:themeColor="text1"/>
          <w:sz w:val="24"/>
          <w:szCs w:val="28"/>
        </w:rPr>
        <w:t>11-15 w</w:t>
      </w:r>
      <w:r w:rsidR="005337B5">
        <w:rPr>
          <w:color w:val="000000" w:themeColor="text1"/>
          <w:sz w:val="24"/>
          <w:szCs w:val="28"/>
        </w:rPr>
        <w:t xml:space="preserve">ith </w:t>
      </w:r>
      <w:r w:rsidR="005337B5" w:rsidRPr="005337B5">
        <w:rPr>
          <w:sz w:val="24"/>
          <w:szCs w:val="24"/>
        </w:rPr>
        <w:t>I Corinthians 14:34-38</w:t>
      </w:r>
    </w:p>
    <w:p w:rsidR="0089067D" w:rsidRPr="00334EFE" w:rsidRDefault="00BC51F1" w:rsidP="00BC51F1">
      <w:pPr>
        <w:pStyle w:val="ListParagraph"/>
        <w:numPr>
          <w:ilvl w:val="0"/>
          <w:numId w:val="34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</w:t>
      </w:r>
      <w:r w:rsidRPr="00611E7C">
        <w:rPr>
          <w:color w:val="000000" w:themeColor="text1"/>
          <w:sz w:val="24"/>
          <w:szCs w:val="28"/>
        </w:rPr>
        <w:t xml:space="preserve">I Timothy 2:11-15 </w:t>
      </w:r>
      <w:r w:rsidRPr="00611E7C">
        <w:rPr>
          <w:sz w:val="24"/>
          <w:szCs w:val="28"/>
          <w:vertAlign w:val="superscript"/>
        </w:rPr>
        <w:t>11</w:t>
      </w:r>
      <w:r w:rsidRPr="00611E7C">
        <w:rPr>
          <w:sz w:val="24"/>
          <w:szCs w:val="28"/>
        </w:rPr>
        <w:t xml:space="preserve">﻿Let a woman learn in silence with all submission. </w:t>
      </w:r>
      <w:r w:rsidRPr="00611E7C">
        <w:rPr>
          <w:sz w:val="24"/>
          <w:szCs w:val="28"/>
          <w:vertAlign w:val="superscript"/>
        </w:rPr>
        <w:t>12</w:t>
      </w:r>
      <w:r w:rsidRPr="00611E7C">
        <w:rPr>
          <w:sz w:val="24"/>
          <w:szCs w:val="28"/>
        </w:rPr>
        <w:t xml:space="preserve">﻿And I do not permit a woman to teach or to have authority over a man, but to be in silence. </w:t>
      </w:r>
      <w:r w:rsidRPr="00611E7C">
        <w:rPr>
          <w:sz w:val="24"/>
          <w:szCs w:val="28"/>
          <w:vertAlign w:val="superscript"/>
        </w:rPr>
        <w:t>13</w:t>
      </w:r>
      <w:r w:rsidRPr="00611E7C">
        <w:rPr>
          <w:sz w:val="24"/>
          <w:szCs w:val="28"/>
        </w:rPr>
        <w:t xml:space="preserve">﻿For Adam was formed first, then Eve. </w:t>
      </w:r>
      <w:r w:rsidRPr="00611E7C">
        <w:rPr>
          <w:sz w:val="24"/>
          <w:szCs w:val="28"/>
          <w:vertAlign w:val="superscript"/>
        </w:rPr>
        <w:t>14</w:t>
      </w:r>
      <w:r w:rsidRPr="00611E7C">
        <w:rPr>
          <w:sz w:val="24"/>
          <w:szCs w:val="28"/>
        </w:rPr>
        <w:t>﻿And Adam was not deceived, but the woman being deceived, fell into transgression.</w:t>
      </w:r>
      <w:r w:rsidR="00307BB7">
        <w:rPr>
          <w:sz w:val="24"/>
          <w:szCs w:val="28"/>
        </w:rPr>
        <w:t xml:space="preserve">  </w:t>
      </w:r>
      <w:r w:rsidR="00307BB7" w:rsidRPr="00611E7C">
        <w:rPr>
          <w:sz w:val="24"/>
          <w:szCs w:val="28"/>
          <w:vertAlign w:val="superscript"/>
        </w:rPr>
        <w:t>15</w:t>
      </w:r>
      <w:r w:rsidR="00307BB7" w:rsidRPr="00611E7C">
        <w:rPr>
          <w:sz w:val="24"/>
          <w:szCs w:val="28"/>
        </w:rPr>
        <w:t>﻿Nevertheless she will be saved in childbearing if they continue in faith, love, and holiness, with self-control.</w:t>
      </w:r>
    </w:p>
    <w:p w:rsidR="005337B5" w:rsidRPr="005337B5" w:rsidRDefault="005337B5" w:rsidP="005337B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337B5">
        <w:rPr>
          <w:sz w:val="24"/>
          <w:szCs w:val="24"/>
        </w:rPr>
        <w:t>I Corinthians 14:34-38</w:t>
      </w:r>
      <w:r>
        <w:rPr>
          <w:sz w:val="24"/>
          <w:szCs w:val="24"/>
          <w:vertAlign w:val="superscript"/>
        </w:rPr>
        <w:t xml:space="preserve"> </w:t>
      </w:r>
      <w:r w:rsidRPr="005337B5">
        <w:rPr>
          <w:sz w:val="24"/>
          <w:szCs w:val="24"/>
          <w:vertAlign w:val="superscript"/>
        </w:rPr>
        <w:t>34</w:t>
      </w:r>
      <w:r w:rsidRPr="005337B5">
        <w:rPr>
          <w:sz w:val="24"/>
          <w:szCs w:val="24"/>
        </w:rPr>
        <w:t xml:space="preserve">﻿Let your women keep silent in the churches, for they are not permitted to speak; but </w:t>
      </w:r>
      <w:r w:rsidRPr="005337B5">
        <w:rPr>
          <w:i/>
          <w:iCs/>
          <w:sz w:val="24"/>
          <w:szCs w:val="24"/>
        </w:rPr>
        <w:t>they</w:t>
      </w:r>
      <w:r w:rsidRPr="005337B5">
        <w:rPr>
          <w:sz w:val="24"/>
          <w:szCs w:val="24"/>
        </w:rPr>
        <w:t xml:space="preserve"> </w:t>
      </w:r>
      <w:r w:rsidRPr="005337B5">
        <w:rPr>
          <w:i/>
          <w:iCs/>
          <w:sz w:val="24"/>
          <w:szCs w:val="24"/>
        </w:rPr>
        <w:t>are</w:t>
      </w:r>
      <w:r w:rsidRPr="005337B5">
        <w:rPr>
          <w:sz w:val="24"/>
          <w:szCs w:val="24"/>
        </w:rPr>
        <w:t xml:space="preserve"> to be submissive, as the law also says. </w:t>
      </w:r>
      <w:r w:rsidRPr="005337B5">
        <w:rPr>
          <w:sz w:val="24"/>
          <w:szCs w:val="24"/>
          <w:vertAlign w:val="superscript"/>
        </w:rPr>
        <w:t>35</w:t>
      </w:r>
      <w:r w:rsidRPr="005337B5">
        <w:rPr>
          <w:sz w:val="24"/>
          <w:szCs w:val="24"/>
        </w:rPr>
        <w:t xml:space="preserve">﻿And if they want to learn something, let them ask their own husbands at home; for it is shameful for women to speak in church. </w:t>
      </w:r>
      <w:r w:rsidRPr="005337B5">
        <w:rPr>
          <w:sz w:val="24"/>
          <w:szCs w:val="24"/>
          <w:vertAlign w:val="superscript"/>
        </w:rPr>
        <w:t>36</w:t>
      </w:r>
      <w:r w:rsidRPr="005337B5">
        <w:rPr>
          <w:sz w:val="24"/>
          <w:szCs w:val="24"/>
        </w:rPr>
        <w:t xml:space="preserve">﻿Or did the word of God come </w:t>
      </w:r>
      <w:r w:rsidRPr="005337B5">
        <w:rPr>
          <w:i/>
          <w:iCs/>
          <w:sz w:val="24"/>
          <w:szCs w:val="24"/>
        </w:rPr>
        <w:t>originally</w:t>
      </w:r>
      <w:r w:rsidRPr="005337B5">
        <w:rPr>
          <w:sz w:val="24"/>
          <w:szCs w:val="24"/>
        </w:rPr>
        <w:t xml:space="preserve"> from you? Or </w:t>
      </w:r>
      <w:r w:rsidRPr="005337B5">
        <w:rPr>
          <w:i/>
          <w:iCs/>
          <w:sz w:val="24"/>
          <w:szCs w:val="24"/>
        </w:rPr>
        <w:t>was</w:t>
      </w:r>
      <w:r w:rsidRPr="005337B5">
        <w:rPr>
          <w:sz w:val="24"/>
          <w:szCs w:val="24"/>
        </w:rPr>
        <w:t xml:space="preserve"> </w:t>
      </w:r>
      <w:r w:rsidRPr="005337B5">
        <w:rPr>
          <w:i/>
          <w:iCs/>
          <w:sz w:val="24"/>
          <w:szCs w:val="24"/>
        </w:rPr>
        <w:t>it</w:t>
      </w:r>
      <w:r w:rsidRPr="005337B5">
        <w:rPr>
          <w:sz w:val="24"/>
          <w:szCs w:val="24"/>
        </w:rPr>
        <w:t xml:space="preserve"> you only that it reached? </w:t>
      </w:r>
      <w:r w:rsidRPr="005337B5">
        <w:rPr>
          <w:sz w:val="24"/>
          <w:szCs w:val="24"/>
          <w:vertAlign w:val="superscript"/>
        </w:rPr>
        <w:t>37</w:t>
      </w:r>
      <w:r w:rsidRPr="005337B5">
        <w:rPr>
          <w:sz w:val="24"/>
          <w:szCs w:val="24"/>
        </w:rPr>
        <w:t xml:space="preserve">﻿If anyone thinks himself to be a prophet or spiritual, let him acknowledge that the things which I write to you are the commandments of the Lord. </w:t>
      </w:r>
      <w:r w:rsidRPr="005337B5">
        <w:rPr>
          <w:sz w:val="24"/>
          <w:szCs w:val="24"/>
          <w:vertAlign w:val="superscript"/>
        </w:rPr>
        <w:t>38</w:t>
      </w:r>
      <w:r w:rsidRPr="005337B5">
        <w:rPr>
          <w:sz w:val="24"/>
          <w:szCs w:val="24"/>
        </w:rPr>
        <w:t>﻿But if anyone is ignorant, let him be ignorant.</w:t>
      </w:r>
    </w:p>
    <w:p w:rsidR="00334EFE" w:rsidRDefault="00E64672" w:rsidP="00E64672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False teaching repeated and refuted again.</w:t>
      </w:r>
    </w:p>
    <w:p w:rsidR="00E64672" w:rsidRDefault="00894F83" w:rsidP="00E64672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The same false teaching of the Judaizers.</w:t>
      </w:r>
    </w:p>
    <w:p w:rsidR="00894F83" w:rsidRDefault="00894F83" w:rsidP="00E64672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Paul repeating the false teaching and </w:t>
      </w:r>
      <w:r w:rsidR="00A00841">
        <w:rPr>
          <w:color w:val="000000" w:themeColor="text1"/>
          <w:sz w:val="24"/>
          <w:szCs w:val="28"/>
        </w:rPr>
        <w:t>answering…. NEVERTHELESS!</w:t>
      </w:r>
    </w:p>
    <w:p w:rsidR="00621B6E" w:rsidRDefault="00621B6E" w:rsidP="00E64672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Saved in childbearing… through the woman the seed of the promised Messiah </w:t>
      </w:r>
      <w:r w:rsidR="00382A70">
        <w:rPr>
          <w:color w:val="000000" w:themeColor="text1"/>
          <w:sz w:val="24"/>
          <w:szCs w:val="28"/>
        </w:rPr>
        <w:t>came.</w:t>
      </w:r>
    </w:p>
    <w:p w:rsidR="00382A70" w:rsidRDefault="00382A70" w:rsidP="00382A70">
      <w:pPr>
        <w:pStyle w:val="ListParagraph"/>
        <w:numPr>
          <w:ilvl w:val="1"/>
          <w:numId w:val="33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Protoevangelium ~The first mention of THE GOSPEL in the O.T.  </w:t>
      </w:r>
    </w:p>
    <w:p w:rsidR="00382A70" w:rsidRDefault="00382A70" w:rsidP="00382A70">
      <w:pPr>
        <w:pStyle w:val="ListParagraph"/>
        <w:numPr>
          <w:ilvl w:val="1"/>
          <w:numId w:val="33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Her seed would crush serpent’s head.</w:t>
      </w:r>
    </w:p>
    <w:p w:rsidR="00382A70" w:rsidRPr="00382A70" w:rsidRDefault="00382A70" w:rsidP="00382A70">
      <w:pPr>
        <w:pStyle w:val="ListParagraph"/>
        <w:numPr>
          <w:ilvl w:val="1"/>
          <w:numId w:val="33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Paul answers back to false Gospel putting down women with the true Gospel that came through a woman!</w:t>
      </w:r>
    </w:p>
    <w:p w:rsidR="00FB7F4B" w:rsidRDefault="00D806D3" w:rsidP="0089067D">
      <w:pPr>
        <w:rPr>
          <w:sz w:val="24"/>
          <w:szCs w:val="28"/>
        </w:rPr>
      </w:pPr>
      <w:r>
        <w:rPr>
          <w:sz w:val="24"/>
          <w:szCs w:val="28"/>
        </w:rPr>
        <w:t>V.</w:t>
      </w:r>
      <w:r>
        <w:rPr>
          <w:sz w:val="24"/>
          <w:szCs w:val="28"/>
        </w:rPr>
        <w:tab/>
        <w:t xml:space="preserve">The </w:t>
      </w:r>
      <w:r w:rsidR="008511E2">
        <w:rPr>
          <w:sz w:val="24"/>
          <w:szCs w:val="28"/>
        </w:rPr>
        <w:t>context of Ephesians (since we are after all in Ephesus).</w:t>
      </w:r>
    </w:p>
    <w:p w:rsidR="008511E2" w:rsidRDefault="008511E2" w:rsidP="0089067D">
      <w:pPr>
        <w:rPr>
          <w:sz w:val="24"/>
          <w:szCs w:val="28"/>
        </w:rPr>
      </w:pPr>
      <w:r>
        <w:rPr>
          <w:sz w:val="24"/>
          <w:szCs w:val="28"/>
        </w:rPr>
        <w:tab/>
        <w:t>A.  First Paul instructs Timothy so he can refute the Judaizers.</w:t>
      </w:r>
    </w:p>
    <w:p w:rsidR="008511E2" w:rsidRDefault="008511E2" w:rsidP="0089067D">
      <w:pPr>
        <w:rPr>
          <w:sz w:val="24"/>
          <w:szCs w:val="28"/>
        </w:rPr>
      </w:pPr>
      <w:r>
        <w:rPr>
          <w:sz w:val="24"/>
          <w:szCs w:val="28"/>
        </w:rPr>
        <w:tab/>
        <w:t>B.  Paul writes to the Ephesians and straightens it our further.</w:t>
      </w:r>
    </w:p>
    <w:p w:rsidR="008511E2" w:rsidRDefault="008511E2" w:rsidP="0089067D">
      <w:pPr>
        <w:rPr>
          <w:sz w:val="24"/>
          <w:szCs w:val="28"/>
        </w:rPr>
      </w:pPr>
      <w:r>
        <w:rPr>
          <w:sz w:val="24"/>
          <w:szCs w:val="28"/>
        </w:rPr>
        <w:tab/>
        <w:t>C.  Ephesians 5:21 submitting to one another in the fear of God.</w:t>
      </w:r>
    </w:p>
    <w:p w:rsidR="008511E2" w:rsidRDefault="008511E2" w:rsidP="0089067D">
      <w:pPr>
        <w:rPr>
          <w:sz w:val="24"/>
          <w:szCs w:val="28"/>
        </w:rPr>
      </w:pPr>
      <w:r>
        <w:rPr>
          <w:sz w:val="24"/>
          <w:szCs w:val="28"/>
        </w:rPr>
        <w:tab/>
        <w:t>D.  Ephesians 5:22-24 Wives submit to your OWN husbands (not women to men).</w:t>
      </w:r>
    </w:p>
    <w:p w:rsidR="008511E2" w:rsidRDefault="008511E2" w:rsidP="0089067D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1.  </w:t>
      </w:r>
      <w:r w:rsidR="00EB53A5">
        <w:rPr>
          <w:sz w:val="24"/>
          <w:szCs w:val="28"/>
        </w:rPr>
        <w:t>Vs. 22 is a continuation of 21 and relies on submit from 21…</w:t>
      </w:r>
    </w:p>
    <w:p w:rsidR="00EB53A5" w:rsidRDefault="00EB53A5" w:rsidP="001E2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6"/>
        </w:tabs>
        <w:rPr>
          <w:sz w:val="24"/>
          <w:szCs w:val="24"/>
          <w:vertAlign w:val="superscript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EB53A5">
        <w:rPr>
          <w:rFonts w:ascii="Gentium" w:hAnsi="Gentium"/>
          <w:sz w:val="24"/>
          <w:szCs w:val="24"/>
          <w:lang w:val="el-GR"/>
        </w:rPr>
        <w:t>αἱ γυναι̂κες τοι̂ς ἰδίοις ἀνδράσιν ὡς τῳ̂ κυρίῳ,</w:t>
      </w:r>
      <w:r w:rsidR="001E2183">
        <w:rPr>
          <w:rFonts w:ascii="Gentium" w:hAnsi="Gentium"/>
          <w:sz w:val="24"/>
          <w:szCs w:val="24"/>
          <w:lang w:val="el-GR"/>
        </w:rPr>
        <w:tab/>
      </w:r>
    </w:p>
    <w:p w:rsidR="00EB53A5" w:rsidRPr="00EB53A5" w:rsidRDefault="00EB53A5" w:rsidP="0089067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EB53A5">
        <w:rPr>
          <w:sz w:val="24"/>
          <w:szCs w:val="24"/>
        </w:rPr>
        <w:t>and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wives  to your own husbands as to The Lord.</w:t>
      </w:r>
    </w:p>
    <w:p w:rsidR="008511E2" w:rsidRDefault="008511E2" w:rsidP="0089067D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2.  </w:t>
      </w:r>
      <w:r w:rsidR="00EB53A5">
        <w:rPr>
          <w:sz w:val="24"/>
          <w:szCs w:val="28"/>
        </w:rPr>
        <w:t>Arrange under for protection and safety.</w:t>
      </w:r>
    </w:p>
    <w:p w:rsidR="008E7537" w:rsidRDefault="008E7537" w:rsidP="008E7537">
      <w:pPr>
        <w:ind w:left="990" w:hanging="270"/>
        <w:rPr>
          <w:sz w:val="24"/>
          <w:szCs w:val="24"/>
        </w:rPr>
      </w:pPr>
      <w:r>
        <w:rPr>
          <w:sz w:val="24"/>
          <w:szCs w:val="28"/>
        </w:rPr>
        <w:t xml:space="preserve">E. Ephesians 5:25-28 </w:t>
      </w:r>
      <w:r w:rsidRPr="008E7537">
        <w:rPr>
          <w:sz w:val="24"/>
          <w:szCs w:val="24"/>
          <w:vertAlign w:val="superscript"/>
        </w:rPr>
        <w:t>25</w:t>
      </w:r>
      <w:r w:rsidRPr="008E7537">
        <w:rPr>
          <w:sz w:val="24"/>
          <w:szCs w:val="24"/>
        </w:rPr>
        <w:t xml:space="preserve">﻿Husbands, love your wives, just as Christ also loved the church and gave Himself for her, </w:t>
      </w:r>
      <w:r w:rsidRPr="008E7537">
        <w:rPr>
          <w:sz w:val="24"/>
          <w:szCs w:val="24"/>
          <w:vertAlign w:val="superscript"/>
        </w:rPr>
        <w:t>26</w:t>
      </w:r>
      <w:r w:rsidRPr="008E7537">
        <w:rPr>
          <w:sz w:val="24"/>
          <w:szCs w:val="24"/>
        </w:rPr>
        <w:t xml:space="preserve">﻿that He might sanctify and cleanse her with the washing of water by the word, </w:t>
      </w:r>
      <w:r w:rsidRPr="008E7537">
        <w:rPr>
          <w:sz w:val="24"/>
          <w:szCs w:val="24"/>
          <w:vertAlign w:val="superscript"/>
        </w:rPr>
        <w:t>27</w:t>
      </w:r>
      <w:r w:rsidRPr="008E7537">
        <w:rPr>
          <w:sz w:val="24"/>
          <w:szCs w:val="24"/>
        </w:rPr>
        <w:t xml:space="preserve">﻿that He might present her to Himself a glorious church, not having spot or wrinkle or any such thing, but that she should be holy and without blemish. </w:t>
      </w:r>
      <w:r w:rsidRPr="008E7537">
        <w:rPr>
          <w:sz w:val="24"/>
          <w:szCs w:val="24"/>
          <w:vertAlign w:val="superscript"/>
        </w:rPr>
        <w:t>28</w:t>
      </w:r>
      <w:r w:rsidRPr="008E7537">
        <w:rPr>
          <w:sz w:val="24"/>
          <w:szCs w:val="24"/>
        </w:rPr>
        <w:t>﻿So husbands ought to love their own wives as their own bodies; he who loves his wife loves himself.</w:t>
      </w:r>
    </w:p>
    <w:p w:rsidR="008E7537" w:rsidRDefault="008E7537" w:rsidP="008E7537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 Husbands love your wife just as Christ…. DIE FOR HER!  Give up your life for her.</w:t>
      </w:r>
    </w:p>
    <w:p w:rsidR="008E7537" w:rsidRDefault="008E7537" w:rsidP="008E7537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 Sanctify- set apart as special and holy.</w:t>
      </w:r>
    </w:p>
    <w:p w:rsidR="008E7537" w:rsidRDefault="008E7537" w:rsidP="008E7537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 Cleanse with Word- do daily devotions with her.</w:t>
      </w:r>
    </w:p>
    <w:p w:rsidR="008E7537" w:rsidRDefault="008E7537" w:rsidP="008E7537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 Love her as yourself- take care of her equally.</w:t>
      </w:r>
    </w:p>
    <w:p w:rsidR="00A10638" w:rsidRPr="008E7537" w:rsidRDefault="00A10638" w:rsidP="008E7537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  That’s easy to submit to!</w:t>
      </w:r>
    </w:p>
    <w:p w:rsidR="007B0146" w:rsidRDefault="00D05587" w:rsidP="0089067D">
      <w:pPr>
        <w:rPr>
          <w:sz w:val="24"/>
          <w:szCs w:val="28"/>
        </w:rPr>
      </w:pPr>
      <w:r>
        <w:rPr>
          <w:sz w:val="24"/>
          <w:szCs w:val="28"/>
        </w:rPr>
        <w:t>VI.</w:t>
      </w:r>
      <w:r>
        <w:rPr>
          <w:sz w:val="24"/>
          <w:szCs w:val="28"/>
        </w:rPr>
        <w:tab/>
      </w:r>
      <w:r w:rsidR="007B0146">
        <w:rPr>
          <w:sz w:val="24"/>
          <w:szCs w:val="28"/>
        </w:rPr>
        <w:t xml:space="preserve">What about </w:t>
      </w:r>
      <w:r>
        <w:rPr>
          <w:sz w:val="24"/>
          <w:szCs w:val="28"/>
        </w:rPr>
        <w:t>women preac</w:t>
      </w:r>
      <w:r w:rsidR="00303889">
        <w:rPr>
          <w:sz w:val="24"/>
          <w:szCs w:val="28"/>
        </w:rPr>
        <w:t>hing, pastoring and I Timothy 3?</w:t>
      </w:r>
    </w:p>
    <w:p w:rsidR="00B9277F" w:rsidRDefault="00A61BD9" w:rsidP="00A61BD9">
      <w:pPr>
        <w:ind w:firstLine="720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A.  </w:t>
      </w:r>
      <w:r w:rsidR="00B9277F">
        <w:rPr>
          <w:color w:val="000000" w:themeColor="text1"/>
          <w:sz w:val="24"/>
          <w:szCs w:val="28"/>
        </w:rPr>
        <w:t>Context thus far…</w:t>
      </w:r>
    </w:p>
    <w:p w:rsidR="00B9277F" w:rsidRPr="00A61BD9" w:rsidRDefault="00B9277F" w:rsidP="00A61BD9">
      <w:pPr>
        <w:pStyle w:val="ListParagraph"/>
        <w:numPr>
          <w:ilvl w:val="1"/>
          <w:numId w:val="37"/>
        </w:numPr>
        <w:ind w:left="1800"/>
        <w:rPr>
          <w:color w:val="000000" w:themeColor="text1"/>
          <w:sz w:val="24"/>
          <w:szCs w:val="28"/>
        </w:rPr>
      </w:pPr>
      <w:r w:rsidRPr="00A61BD9">
        <w:rPr>
          <w:color w:val="000000" w:themeColor="text1"/>
          <w:sz w:val="24"/>
          <w:szCs w:val="28"/>
        </w:rPr>
        <w:t>They already have a woman preaching and teaching and pastoring- Pri</w:t>
      </w:r>
      <w:r w:rsidR="001E2183">
        <w:rPr>
          <w:color w:val="000000" w:themeColor="text1"/>
          <w:sz w:val="24"/>
          <w:szCs w:val="28"/>
        </w:rPr>
        <w:t>s</w:t>
      </w:r>
      <w:r w:rsidRPr="00A61BD9">
        <w:rPr>
          <w:color w:val="000000" w:themeColor="text1"/>
          <w:sz w:val="24"/>
          <w:szCs w:val="28"/>
        </w:rPr>
        <w:t>cilla.</w:t>
      </w:r>
    </w:p>
    <w:p w:rsidR="00B9277F" w:rsidRPr="00A61BD9" w:rsidRDefault="00B9277F" w:rsidP="00A61BD9">
      <w:pPr>
        <w:pStyle w:val="ListParagraph"/>
        <w:numPr>
          <w:ilvl w:val="1"/>
          <w:numId w:val="37"/>
        </w:numPr>
        <w:ind w:left="1800"/>
        <w:rPr>
          <w:color w:val="000000" w:themeColor="text1"/>
          <w:sz w:val="24"/>
          <w:szCs w:val="28"/>
        </w:rPr>
      </w:pPr>
      <w:r w:rsidRPr="00A61BD9">
        <w:rPr>
          <w:color w:val="000000" w:themeColor="text1"/>
          <w:sz w:val="24"/>
          <w:szCs w:val="28"/>
        </w:rPr>
        <w:t>They have just been corrected to not accept the false teaching of the Judaizers keeping women silent.</w:t>
      </w:r>
    </w:p>
    <w:p w:rsidR="00B9277F" w:rsidRDefault="00C06C5C" w:rsidP="00A61BD9">
      <w:pPr>
        <w:pStyle w:val="ListParagraph"/>
        <w:numPr>
          <w:ilvl w:val="1"/>
          <w:numId w:val="37"/>
        </w:numPr>
        <w:ind w:left="1800"/>
        <w:rPr>
          <w:color w:val="000000" w:themeColor="text1"/>
          <w:sz w:val="24"/>
          <w:szCs w:val="28"/>
        </w:rPr>
      </w:pPr>
      <w:r w:rsidRPr="00A61BD9">
        <w:rPr>
          <w:color w:val="000000" w:themeColor="text1"/>
          <w:sz w:val="24"/>
          <w:szCs w:val="28"/>
        </w:rPr>
        <w:lastRenderedPageBreak/>
        <w:t xml:space="preserve">They are instructed by Paul teacher of the Gentiles </w:t>
      </w:r>
      <w:r w:rsidR="001E2183" w:rsidRPr="00A61BD9">
        <w:rPr>
          <w:color w:val="000000" w:themeColor="text1"/>
          <w:sz w:val="24"/>
          <w:szCs w:val="28"/>
        </w:rPr>
        <w:t>that man</w:t>
      </w:r>
      <w:r w:rsidRPr="00A61BD9">
        <w:rPr>
          <w:color w:val="000000" w:themeColor="text1"/>
          <w:sz w:val="24"/>
          <w:szCs w:val="28"/>
        </w:rPr>
        <w:t xml:space="preserve"> and women are all one in Christ, equal after the fall and </w:t>
      </w:r>
      <w:r w:rsidR="00A61BD9" w:rsidRPr="00A61BD9">
        <w:rPr>
          <w:color w:val="000000" w:themeColor="text1"/>
          <w:sz w:val="24"/>
          <w:szCs w:val="28"/>
        </w:rPr>
        <w:t>all called “sons”.</w:t>
      </w:r>
    </w:p>
    <w:p w:rsidR="007B0146" w:rsidRPr="00A61BD9" w:rsidRDefault="00A61BD9" w:rsidP="001F0DB3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Context of</w:t>
      </w:r>
      <w:r w:rsidR="007B0146" w:rsidRPr="00A61BD9">
        <w:rPr>
          <w:color w:val="000000" w:themeColor="text1"/>
          <w:sz w:val="24"/>
          <w:szCs w:val="28"/>
        </w:rPr>
        <w:t xml:space="preserve"> I Timothy 2:3-7 </w:t>
      </w:r>
      <w:r w:rsidR="007B0146" w:rsidRPr="00A61BD9">
        <w:rPr>
          <w:sz w:val="24"/>
          <w:szCs w:val="24"/>
          <w:vertAlign w:val="superscript"/>
        </w:rPr>
        <w:t>3</w:t>
      </w:r>
      <w:r w:rsidR="007B0146" w:rsidRPr="00A61BD9">
        <w:rPr>
          <w:sz w:val="24"/>
          <w:szCs w:val="24"/>
        </w:rPr>
        <w:t xml:space="preserve">﻿For this </w:t>
      </w:r>
      <w:r w:rsidR="007B0146" w:rsidRPr="00A61BD9">
        <w:rPr>
          <w:i/>
          <w:iCs/>
          <w:sz w:val="24"/>
          <w:szCs w:val="24"/>
        </w:rPr>
        <w:t>is</w:t>
      </w:r>
      <w:r w:rsidR="007B0146" w:rsidRPr="00A61BD9">
        <w:rPr>
          <w:sz w:val="24"/>
          <w:szCs w:val="24"/>
        </w:rPr>
        <w:t xml:space="preserve"> good and acceptable in the sight of God our Savior, </w:t>
      </w:r>
      <w:r w:rsidR="007B0146" w:rsidRPr="00A61BD9">
        <w:rPr>
          <w:sz w:val="24"/>
          <w:szCs w:val="24"/>
          <w:vertAlign w:val="superscript"/>
        </w:rPr>
        <w:t>4</w:t>
      </w:r>
      <w:r w:rsidR="007B0146" w:rsidRPr="00A61BD9">
        <w:rPr>
          <w:sz w:val="24"/>
          <w:szCs w:val="24"/>
        </w:rPr>
        <w:t xml:space="preserve">﻿who desires all men to be saved and to come to the knowledge of the truth. </w:t>
      </w:r>
      <w:r w:rsidR="007B0146" w:rsidRPr="00A61BD9">
        <w:rPr>
          <w:sz w:val="24"/>
          <w:szCs w:val="24"/>
          <w:vertAlign w:val="superscript"/>
        </w:rPr>
        <w:t>5</w:t>
      </w:r>
      <w:r w:rsidR="007B0146" w:rsidRPr="00A61BD9">
        <w:rPr>
          <w:sz w:val="24"/>
          <w:szCs w:val="24"/>
        </w:rPr>
        <w:t xml:space="preserve">﻿For </w:t>
      </w:r>
      <w:r w:rsidR="007B0146" w:rsidRPr="00A61BD9">
        <w:rPr>
          <w:i/>
          <w:iCs/>
          <w:sz w:val="24"/>
          <w:szCs w:val="24"/>
        </w:rPr>
        <w:t>there</w:t>
      </w:r>
      <w:r w:rsidR="007B0146" w:rsidRPr="00A61BD9">
        <w:rPr>
          <w:sz w:val="24"/>
          <w:szCs w:val="24"/>
        </w:rPr>
        <w:t xml:space="preserve"> </w:t>
      </w:r>
      <w:r w:rsidR="007B0146" w:rsidRPr="00A61BD9">
        <w:rPr>
          <w:i/>
          <w:iCs/>
          <w:sz w:val="24"/>
          <w:szCs w:val="24"/>
        </w:rPr>
        <w:t>is</w:t>
      </w:r>
      <w:r w:rsidR="007B0146" w:rsidRPr="00A61BD9">
        <w:rPr>
          <w:sz w:val="24"/>
          <w:szCs w:val="24"/>
        </w:rPr>
        <w:t xml:space="preserve"> one God and one Mediator between God and men, </w:t>
      </w:r>
      <w:r w:rsidR="007B0146" w:rsidRPr="00A61BD9">
        <w:rPr>
          <w:i/>
          <w:iCs/>
          <w:sz w:val="24"/>
          <w:szCs w:val="24"/>
        </w:rPr>
        <w:t>the</w:t>
      </w:r>
      <w:r w:rsidR="007B0146" w:rsidRPr="00A61BD9">
        <w:rPr>
          <w:sz w:val="24"/>
          <w:szCs w:val="24"/>
        </w:rPr>
        <w:t xml:space="preserve"> Man Christ Jesus, </w:t>
      </w:r>
      <w:r w:rsidR="007B0146" w:rsidRPr="00A61BD9">
        <w:rPr>
          <w:sz w:val="24"/>
          <w:szCs w:val="24"/>
          <w:vertAlign w:val="superscript"/>
        </w:rPr>
        <w:t>6</w:t>
      </w:r>
      <w:r w:rsidR="007B0146" w:rsidRPr="00A61BD9">
        <w:rPr>
          <w:sz w:val="24"/>
          <w:szCs w:val="24"/>
        </w:rPr>
        <w:t xml:space="preserve">﻿who gave Himself a ransom for all, to be testified in due time, </w:t>
      </w:r>
      <w:r w:rsidR="007B0146" w:rsidRPr="00A61BD9">
        <w:rPr>
          <w:sz w:val="24"/>
          <w:szCs w:val="24"/>
          <w:vertAlign w:val="superscript"/>
        </w:rPr>
        <w:t>7</w:t>
      </w:r>
      <w:r w:rsidR="007B0146" w:rsidRPr="00A61BD9">
        <w:rPr>
          <w:sz w:val="24"/>
          <w:szCs w:val="24"/>
        </w:rPr>
        <w:t xml:space="preserve">﻿for which I was appointed a preacher and an apostle—I am speaking the truth in Christ </w:t>
      </w:r>
      <w:r w:rsidR="007B0146" w:rsidRPr="00A61BD9">
        <w:rPr>
          <w:i/>
          <w:iCs/>
          <w:sz w:val="24"/>
          <w:szCs w:val="24"/>
        </w:rPr>
        <w:t>and</w:t>
      </w:r>
      <w:r w:rsidR="007B0146" w:rsidRPr="00A61BD9">
        <w:rPr>
          <w:sz w:val="24"/>
          <w:szCs w:val="24"/>
        </w:rPr>
        <w:t xml:space="preserve"> not lying—a teacher of the Gentiles in faith and truth.</w:t>
      </w:r>
    </w:p>
    <w:p w:rsidR="007B0146" w:rsidRPr="0089067D" w:rsidRDefault="007B0146" w:rsidP="007B014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89067D">
        <w:rPr>
          <w:sz w:val="24"/>
          <w:szCs w:val="24"/>
        </w:rPr>
        <w:t>Does this mean God desires all men BUT NOT ALL WOMEN to be saved?</w:t>
      </w:r>
    </w:p>
    <w:p w:rsidR="007B0146" w:rsidRPr="0089067D" w:rsidRDefault="007B0146" w:rsidP="007B014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89067D">
        <w:rPr>
          <w:sz w:val="24"/>
          <w:szCs w:val="24"/>
        </w:rPr>
        <w:t>Does this mean Jesus is the mediator between God and men BUT NOT WOMEN?</w:t>
      </w:r>
    </w:p>
    <w:p w:rsidR="007B0146" w:rsidRPr="0089067D" w:rsidRDefault="007B0146" w:rsidP="007B0146">
      <w:pPr>
        <w:pStyle w:val="ListParagraph"/>
        <w:numPr>
          <w:ilvl w:val="0"/>
          <w:numId w:val="32"/>
        </w:numPr>
        <w:rPr>
          <w:sz w:val="24"/>
          <w:szCs w:val="28"/>
        </w:rPr>
      </w:pPr>
      <w:r w:rsidRPr="0089067D">
        <w:rPr>
          <w:sz w:val="24"/>
          <w:szCs w:val="24"/>
        </w:rPr>
        <w:t>Of course not… Galatians 3:</w:t>
      </w:r>
      <w:r w:rsidRPr="0089067D">
        <w:rPr>
          <w:sz w:val="24"/>
          <w:szCs w:val="28"/>
        </w:rPr>
        <w:t xml:space="preserve"> 3:26-27 all son</w:t>
      </w:r>
      <w:r>
        <w:rPr>
          <w:sz w:val="24"/>
          <w:szCs w:val="28"/>
        </w:rPr>
        <w:t>s</w:t>
      </w:r>
      <w:r w:rsidRPr="0089067D">
        <w:rPr>
          <w:sz w:val="24"/>
          <w:szCs w:val="28"/>
        </w:rPr>
        <w:t>…. no male and female.</w:t>
      </w:r>
    </w:p>
    <w:p w:rsidR="007B0146" w:rsidRDefault="007B0146" w:rsidP="007B0146">
      <w:pPr>
        <w:pStyle w:val="ListParagraph"/>
        <w:numPr>
          <w:ilvl w:val="0"/>
          <w:numId w:val="32"/>
        </w:numPr>
        <w:rPr>
          <w:sz w:val="24"/>
          <w:szCs w:val="28"/>
        </w:rPr>
      </w:pPr>
      <w:r w:rsidRPr="0089067D">
        <w:rPr>
          <w:sz w:val="24"/>
          <w:szCs w:val="28"/>
        </w:rPr>
        <w:t>Apply this as literary context when Paul speaks of man/men.</w:t>
      </w:r>
    </w:p>
    <w:p w:rsidR="00793F92" w:rsidRDefault="00793F92" w:rsidP="00793F92">
      <w:pPr>
        <w:pStyle w:val="ListParagraph"/>
        <w:numPr>
          <w:ilvl w:val="0"/>
          <w:numId w:val="38"/>
        </w:numPr>
        <w:rPr>
          <w:sz w:val="24"/>
          <w:szCs w:val="28"/>
        </w:rPr>
      </w:pPr>
      <w:r>
        <w:rPr>
          <w:sz w:val="24"/>
          <w:szCs w:val="28"/>
        </w:rPr>
        <w:t xml:space="preserve"> Now read chapter 3 realizing </w:t>
      </w:r>
      <w:r w:rsidR="00DA4B54">
        <w:rPr>
          <w:sz w:val="24"/>
          <w:szCs w:val="28"/>
        </w:rPr>
        <w:t xml:space="preserve">all </w:t>
      </w:r>
      <w:r>
        <w:rPr>
          <w:sz w:val="24"/>
          <w:szCs w:val="28"/>
        </w:rPr>
        <w:t xml:space="preserve">these contexts and noting that there are no chapter </w:t>
      </w:r>
      <w:r w:rsidR="001E2183">
        <w:rPr>
          <w:sz w:val="24"/>
          <w:szCs w:val="28"/>
        </w:rPr>
        <w:t>divisions in the original Greek- they didn’t come until the 15</w:t>
      </w:r>
      <w:r w:rsidR="001E2183" w:rsidRPr="001E2183">
        <w:rPr>
          <w:sz w:val="24"/>
          <w:szCs w:val="28"/>
          <w:vertAlign w:val="superscript"/>
        </w:rPr>
        <w:t>th</w:t>
      </w:r>
      <w:r w:rsidR="001E2183">
        <w:rPr>
          <w:sz w:val="24"/>
          <w:szCs w:val="28"/>
        </w:rPr>
        <w:t xml:space="preserve"> century.  </w:t>
      </w:r>
    </w:p>
    <w:p w:rsidR="007907EF" w:rsidRPr="007907EF" w:rsidRDefault="00793F92" w:rsidP="00793F92">
      <w:pPr>
        <w:pStyle w:val="ListParagraph"/>
        <w:numPr>
          <w:ilvl w:val="0"/>
          <w:numId w:val="39"/>
        </w:num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7907EF">
        <w:rPr>
          <w:color w:val="000000" w:themeColor="text1"/>
          <w:sz w:val="28"/>
          <w:szCs w:val="28"/>
        </w:rPr>
        <w:t xml:space="preserve">I Timothy 3:1-7 </w:t>
      </w:r>
      <w:r w:rsidR="007907EF" w:rsidRPr="0042433F">
        <w:rPr>
          <w:sz w:val="24"/>
          <w:szCs w:val="24"/>
          <w:vertAlign w:val="superscript"/>
        </w:rPr>
        <w:t>1</w:t>
      </w:r>
      <w:r w:rsidR="007907EF" w:rsidRPr="0042433F">
        <w:rPr>
          <w:sz w:val="24"/>
          <w:szCs w:val="24"/>
        </w:rPr>
        <w:t xml:space="preserve">﻿This </w:t>
      </w:r>
      <w:r w:rsidR="007907EF" w:rsidRPr="0042433F">
        <w:rPr>
          <w:i/>
          <w:iCs/>
          <w:sz w:val="24"/>
          <w:szCs w:val="24"/>
        </w:rPr>
        <w:t>is</w:t>
      </w:r>
      <w:r w:rsidR="007907EF" w:rsidRPr="0042433F">
        <w:rPr>
          <w:sz w:val="24"/>
          <w:szCs w:val="24"/>
        </w:rPr>
        <w:t xml:space="preserve"> a faithful saying: If a man desires the position of a bishop, he desires a good work. </w:t>
      </w:r>
      <w:r w:rsidR="007907EF" w:rsidRPr="0042433F">
        <w:rPr>
          <w:sz w:val="24"/>
          <w:szCs w:val="24"/>
          <w:vertAlign w:val="superscript"/>
        </w:rPr>
        <w:t>2</w:t>
      </w:r>
      <w:r w:rsidR="007907EF" w:rsidRPr="0042433F">
        <w:rPr>
          <w:sz w:val="24"/>
          <w:szCs w:val="24"/>
        </w:rPr>
        <w:t xml:space="preserve">﻿A bishop then must be blameless, the husband of one wife, temperate, sober-minded, of good behavior, hospitable, able to teach; </w:t>
      </w:r>
      <w:r w:rsidR="007907EF" w:rsidRPr="0042433F">
        <w:rPr>
          <w:sz w:val="24"/>
          <w:szCs w:val="24"/>
          <w:vertAlign w:val="superscript"/>
        </w:rPr>
        <w:t>3</w:t>
      </w:r>
      <w:r w:rsidR="007907EF" w:rsidRPr="0042433F">
        <w:rPr>
          <w:sz w:val="24"/>
          <w:szCs w:val="24"/>
        </w:rPr>
        <w:t xml:space="preserve">﻿not given to wine, not violent, not greedy for money, but gentle, not quarrelsome, not covetous; </w:t>
      </w:r>
      <w:r w:rsidR="007907EF" w:rsidRPr="0042433F">
        <w:rPr>
          <w:sz w:val="24"/>
          <w:szCs w:val="24"/>
          <w:vertAlign w:val="superscript"/>
        </w:rPr>
        <w:t>4</w:t>
      </w:r>
      <w:r w:rsidR="007907EF" w:rsidRPr="0042433F">
        <w:rPr>
          <w:sz w:val="24"/>
          <w:szCs w:val="24"/>
        </w:rPr>
        <w:t xml:space="preserve">﻿one who rules his own house well, having </w:t>
      </w:r>
      <w:r w:rsidR="007907EF" w:rsidRPr="0042433F">
        <w:rPr>
          <w:i/>
          <w:iCs/>
          <w:sz w:val="24"/>
          <w:szCs w:val="24"/>
        </w:rPr>
        <w:t>his</w:t>
      </w:r>
      <w:r w:rsidR="007907EF" w:rsidRPr="0042433F">
        <w:rPr>
          <w:sz w:val="24"/>
          <w:szCs w:val="24"/>
        </w:rPr>
        <w:t xml:space="preserve"> children in submission with all reverence </w:t>
      </w:r>
      <w:r w:rsidR="007907EF" w:rsidRPr="0042433F">
        <w:rPr>
          <w:sz w:val="24"/>
          <w:szCs w:val="24"/>
          <w:vertAlign w:val="superscript"/>
        </w:rPr>
        <w:t>5</w:t>
      </w:r>
      <w:r w:rsidR="007907EF" w:rsidRPr="0042433F">
        <w:rPr>
          <w:sz w:val="24"/>
          <w:szCs w:val="24"/>
        </w:rPr>
        <w:t xml:space="preserve">﻿(for if a man does not know how to rule his own house, how will he take care of the church of God?); </w:t>
      </w:r>
      <w:r w:rsidR="007907EF" w:rsidRPr="0042433F">
        <w:rPr>
          <w:sz w:val="24"/>
          <w:szCs w:val="24"/>
          <w:vertAlign w:val="superscript"/>
        </w:rPr>
        <w:t>6</w:t>
      </w:r>
      <w:r w:rsidR="007907EF" w:rsidRPr="0042433F">
        <w:rPr>
          <w:sz w:val="24"/>
          <w:szCs w:val="24"/>
        </w:rPr>
        <w:t xml:space="preserve">﻿not a novice, lest being puffed up with pride he fall into the </w:t>
      </w:r>
      <w:r w:rsidR="007907EF" w:rsidRPr="0042433F">
        <w:rPr>
          <w:i/>
          <w:iCs/>
          <w:sz w:val="24"/>
          <w:szCs w:val="24"/>
        </w:rPr>
        <w:t>same</w:t>
      </w:r>
      <w:r w:rsidR="007907EF" w:rsidRPr="0042433F">
        <w:rPr>
          <w:sz w:val="24"/>
          <w:szCs w:val="24"/>
        </w:rPr>
        <w:t xml:space="preserve"> condemnation as the devil. </w:t>
      </w:r>
      <w:r w:rsidR="007907EF" w:rsidRPr="0042433F">
        <w:rPr>
          <w:sz w:val="24"/>
          <w:szCs w:val="24"/>
          <w:vertAlign w:val="superscript"/>
        </w:rPr>
        <w:t>7</w:t>
      </w:r>
      <w:r w:rsidR="007907EF" w:rsidRPr="0042433F">
        <w:rPr>
          <w:sz w:val="24"/>
          <w:szCs w:val="24"/>
        </w:rPr>
        <w:t>﻿Moreover he must have a good testimony among those who are outside, lest he fall into reproach and the snare of the devil.</w:t>
      </w:r>
    </w:p>
    <w:p w:rsidR="00793F92" w:rsidRDefault="00793F92" w:rsidP="00793F92">
      <w:pPr>
        <w:pStyle w:val="ListParagraph"/>
        <w:numPr>
          <w:ilvl w:val="0"/>
          <w:numId w:val="39"/>
        </w:numPr>
        <w:rPr>
          <w:sz w:val="24"/>
          <w:szCs w:val="28"/>
        </w:rPr>
      </w:pPr>
      <w:r>
        <w:rPr>
          <w:sz w:val="24"/>
          <w:szCs w:val="28"/>
        </w:rPr>
        <w:t>This applies to men and women.</w:t>
      </w:r>
    </w:p>
    <w:p w:rsidR="009200E5" w:rsidRPr="009200E5" w:rsidRDefault="007907EF" w:rsidP="009200E5">
      <w:pPr>
        <w:pStyle w:val="ListParagraph"/>
        <w:numPr>
          <w:ilvl w:val="0"/>
          <w:numId w:val="39"/>
        </w:numPr>
        <w:rPr>
          <w:sz w:val="24"/>
          <w:szCs w:val="28"/>
        </w:rPr>
      </w:pPr>
      <w:r>
        <w:rPr>
          <w:sz w:val="24"/>
          <w:szCs w:val="28"/>
        </w:rPr>
        <w:t>There is no prohibition stated against women serving here… just a false assumption and false application when people fail to put it in context.</w:t>
      </w:r>
    </w:p>
    <w:p w:rsidR="007B0146" w:rsidRPr="00CA10EB" w:rsidRDefault="00EC4D54" w:rsidP="0089067D">
      <w:pPr>
        <w:rPr>
          <w:sz w:val="24"/>
          <w:szCs w:val="24"/>
        </w:rPr>
      </w:pPr>
      <w:r>
        <w:rPr>
          <w:sz w:val="24"/>
          <w:szCs w:val="28"/>
        </w:rPr>
        <w:t>VII.</w:t>
      </w:r>
      <w:r>
        <w:rPr>
          <w:sz w:val="24"/>
          <w:szCs w:val="28"/>
        </w:rPr>
        <w:tab/>
      </w:r>
      <w:r w:rsidR="00866516">
        <w:rPr>
          <w:sz w:val="24"/>
          <w:szCs w:val="28"/>
        </w:rPr>
        <w:t xml:space="preserve">A few additional </w:t>
      </w:r>
      <w:r w:rsidRPr="00CA10EB">
        <w:rPr>
          <w:sz w:val="24"/>
          <w:szCs w:val="24"/>
        </w:rPr>
        <w:t>considerations…</w:t>
      </w:r>
    </w:p>
    <w:p w:rsidR="00EC4D54" w:rsidRPr="00CA10EB" w:rsidRDefault="00EC4D54" w:rsidP="0089067D">
      <w:pPr>
        <w:rPr>
          <w:sz w:val="24"/>
          <w:szCs w:val="24"/>
        </w:rPr>
      </w:pPr>
      <w:r w:rsidRPr="00CA10EB">
        <w:rPr>
          <w:sz w:val="24"/>
          <w:szCs w:val="24"/>
        </w:rPr>
        <w:tab/>
        <w:t xml:space="preserve">A.   </w:t>
      </w:r>
      <w:r w:rsidR="001C02BD" w:rsidRPr="00CA10EB">
        <w:rPr>
          <w:sz w:val="24"/>
          <w:szCs w:val="24"/>
        </w:rPr>
        <w:t>Jesus only chose Jewish men… so no Gen</w:t>
      </w:r>
      <w:r w:rsidR="003C45E2">
        <w:rPr>
          <w:sz w:val="24"/>
          <w:szCs w:val="24"/>
        </w:rPr>
        <w:t>tile men can be in the ministry (false exclusion).</w:t>
      </w:r>
    </w:p>
    <w:p w:rsidR="00D82829" w:rsidRPr="00CA10EB" w:rsidRDefault="00D82829" w:rsidP="0089067D">
      <w:pPr>
        <w:rPr>
          <w:bCs/>
          <w:sz w:val="24"/>
          <w:szCs w:val="24"/>
        </w:rPr>
      </w:pPr>
      <w:r w:rsidRPr="00CA10EB">
        <w:rPr>
          <w:sz w:val="24"/>
          <w:szCs w:val="24"/>
        </w:rPr>
        <w:tab/>
        <w:t xml:space="preserve">B.  </w:t>
      </w:r>
      <w:r w:rsidR="00D32C89" w:rsidRPr="00CA10EB">
        <w:rPr>
          <w:bCs/>
          <w:sz w:val="24"/>
          <w:szCs w:val="24"/>
        </w:rPr>
        <w:t>Acts 10:34 - "...God is no respecter of persons...."</w:t>
      </w:r>
    </w:p>
    <w:p w:rsidR="00D32C89" w:rsidRPr="00CA10EB" w:rsidRDefault="00D32C89" w:rsidP="00CA10EB">
      <w:pPr>
        <w:ind w:left="1080" w:hanging="360"/>
        <w:rPr>
          <w:bCs/>
          <w:sz w:val="24"/>
          <w:szCs w:val="24"/>
        </w:rPr>
      </w:pPr>
      <w:r w:rsidRPr="00CA10EB">
        <w:rPr>
          <w:bCs/>
          <w:sz w:val="24"/>
          <w:szCs w:val="24"/>
        </w:rPr>
        <w:t>C.  The Great Commission, Mark 16:15, "Preach the Gospel," is to ALL believers, and to all the church of Jesus Christ. The command to "preach the Gospel" is to both male and female.</w:t>
      </w:r>
    </w:p>
    <w:p w:rsidR="00D32C89" w:rsidRPr="00CA10EB" w:rsidRDefault="00D32C89" w:rsidP="00CA10EB">
      <w:pPr>
        <w:ind w:left="1080" w:hanging="360"/>
        <w:rPr>
          <w:sz w:val="24"/>
          <w:szCs w:val="24"/>
        </w:rPr>
      </w:pPr>
      <w:r w:rsidRPr="00CA10EB">
        <w:rPr>
          <w:bCs/>
          <w:sz w:val="24"/>
          <w:szCs w:val="24"/>
        </w:rPr>
        <w:t xml:space="preserve">D.  </w:t>
      </w:r>
      <w:r w:rsidR="00CA10EB" w:rsidRPr="00CA10EB">
        <w:rPr>
          <w:bCs/>
          <w:sz w:val="24"/>
          <w:szCs w:val="24"/>
        </w:rPr>
        <w:t xml:space="preserve">Joel 2:28 </w:t>
      </w:r>
      <w:r w:rsidR="00CA10EB" w:rsidRPr="00CA10EB">
        <w:rPr>
          <w:sz w:val="24"/>
          <w:szCs w:val="24"/>
        </w:rPr>
        <w:t>And it shall come to pass afterward That I will pour out My Spirit on all flesh; Your sons and your daughters shall prophesy, (fulfillment in Acts 2 and beyond).</w:t>
      </w:r>
    </w:p>
    <w:p w:rsidR="00CA10EB" w:rsidRPr="00CA10EB" w:rsidRDefault="00CA10EB" w:rsidP="00CA10EB">
      <w:pPr>
        <w:ind w:left="1080" w:hanging="360"/>
        <w:rPr>
          <w:bCs/>
          <w:sz w:val="24"/>
          <w:szCs w:val="24"/>
        </w:rPr>
      </w:pPr>
      <w:r w:rsidRPr="00CA10EB">
        <w:rPr>
          <w:sz w:val="24"/>
          <w:szCs w:val="24"/>
        </w:rPr>
        <w:t xml:space="preserve">E.  </w:t>
      </w:r>
      <w:r w:rsidRPr="00CA10EB">
        <w:rPr>
          <w:bCs/>
          <w:sz w:val="24"/>
          <w:szCs w:val="24"/>
        </w:rPr>
        <w:t>Acts 21:9 Phillip had 4 daughters who prophesied</w:t>
      </w:r>
      <w:r w:rsidR="009200E5">
        <w:rPr>
          <w:bCs/>
          <w:sz w:val="24"/>
          <w:szCs w:val="24"/>
        </w:rPr>
        <w:t>; (</w:t>
      </w:r>
      <w:r w:rsidRPr="00CA10EB">
        <w:rPr>
          <w:bCs/>
          <w:sz w:val="24"/>
          <w:szCs w:val="24"/>
        </w:rPr>
        <w:t>to speak forth as in preaching).</w:t>
      </w:r>
    </w:p>
    <w:p w:rsidR="00D32C89" w:rsidRPr="00CA10EB" w:rsidRDefault="00CA10EB" w:rsidP="0089067D">
      <w:pPr>
        <w:rPr>
          <w:sz w:val="24"/>
          <w:szCs w:val="24"/>
        </w:rPr>
      </w:pPr>
      <w:r>
        <w:rPr>
          <w:sz w:val="24"/>
          <w:szCs w:val="24"/>
        </w:rPr>
        <w:tab/>
        <w:t>F.  Don’t find yourself fighting against God’s anointed.</w:t>
      </w:r>
    </w:p>
    <w:p w:rsidR="0042433F" w:rsidRPr="00CA10EB" w:rsidRDefault="009200E5" w:rsidP="007907EF">
      <w:pPr>
        <w:ind w:left="720" w:hanging="720"/>
        <w:rPr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</w:rPr>
        <w:t>Closing…</w:t>
      </w:r>
      <w:r w:rsidR="007B7F9C">
        <w:rPr>
          <w:color w:val="000000" w:themeColor="text1"/>
          <w:sz w:val="24"/>
          <w:szCs w:val="24"/>
        </w:rPr>
        <w:t xml:space="preserve"> Prayer for anointing of God’s people.</w:t>
      </w:r>
    </w:p>
    <w:p w:rsidR="00977613" w:rsidRDefault="00977613">
      <w:pPr>
        <w:rPr>
          <w:b/>
          <w:shadow/>
          <w:color w:val="632423" w:themeColor="accent2" w:themeShade="80"/>
          <w:sz w:val="28"/>
          <w:szCs w:val="28"/>
          <w:u w:val="single"/>
        </w:rPr>
      </w:pPr>
    </w:p>
    <w:p w:rsidR="00F12A7C" w:rsidRPr="00FC6A5A" w:rsidRDefault="00F12A7C">
      <w:pPr>
        <w:rPr>
          <w:b/>
          <w:shadow/>
          <w:color w:val="632423" w:themeColor="accent2" w:themeShade="80"/>
          <w:sz w:val="28"/>
          <w:szCs w:val="28"/>
          <w:u w:val="single"/>
        </w:rPr>
      </w:pPr>
      <w:r w:rsidRPr="00FC6A5A">
        <w:rPr>
          <w:b/>
          <w:shadow/>
          <w:color w:val="632423" w:themeColor="accent2" w:themeShade="80"/>
          <w:sz w:val="28"/>
          <w:szCs w:val="28"/>
          <w:u w:val="single"/>
        </w:rPr>
        <w:t>Discussion Items and Questions for Home or Small Group</w:t>
      </w:r>
    </w:p>
    <w:p w:rsidR="00FE17F2" w:rsidRPr="0061622C" w:rsidRDefault="00FE17F2">
      <w:pPr>
        <w:rPr>
          <w:sz w:val="24"/>
          <w:szCs w:val="24"/>
        </w:rPr>
      </w:pPr>
      <w:r w:rsidRPr="0061622C">
        <w:rPr>
          <w:sz w:val="24"/>
          <w:szCs w:val="24"/>
        </w:rPr>
        <w:t xml:space="preserve">1. </w:t>
      </w:r>
      <w:r w:rsidR="00D043AB" w:rsidRPr="0061622C">
        <w:rPr>
          <w:sz w:val="24"/>
          <w:szCs w:val="24"/>
        </w:rPr>
        <w:t xml:space="preserve"> </w:t>
      </w:r>
      <w:r w:rsidRPr="0061622C">
        <w:rPr>
          <w:sz w:val="24"/>
          <w:szCs w:val="24"/>
        </w:rPr>
        <w:t>Talk about the pro</w:t>
      </w:r>
      <w:r w:rsidR="0061622C">
        <w:rPr>
          <w:sz w:val="24"/>
          <w:szCs w:val="24"/>
        </w:rPr>
        <w:t>per way to interpret God’s Word (what are the four contexts?).</w:t>
      </w:r>
    </w:p>
    <w:p w:rsidR="00D043AB" w:rsidRPr="0061622C" w:rsidRDefault="00FE17F2">
      <w:pPr>
        <w:rPr>
          <w:sz w:val="24"/>
          <w:szCs w:val="24"/>
        </w:rPr>
      </w:pPr>
      <w:r w:rsidRPr="0061622C">
        <w:rPr>
          <w:sz w:val="24"/>
          <w:szCs w:val="24"/>
        </w:rPr>
        <w:t xml:space="preserve">2. </w:t>
      </w:r>
      <w:r w:rsidR="00D043AB" w:rsidRPr="0061622C">
        <w:rPr>
          <w:sz w:val="24"/>
          <w:szCs w:val="24"/>
        </w:rPr>
        <w:t xml:space="preserve"> In your own words how should you “commend” a deaconess?</w:t>
      </w:r>
    </w:p>
    <w:p w:rsidR="00FE17F2" w:rsidRPr="0061622C" w:rsidRDefault="00FE17F2">
      <w:pPr>
        <w:rPr>
          <w:sz w:val="24"/>
          <w:szCs w:val="24"/>
        </w:rPr>
      </w:pPr>
      <w:r w:rsidRPr="0061622C">
        <w:rPr>
          <w:sz w:val="24"/>
          <w:szCs w:val="24"/>
        </w:rPr>
        <w:t xml:space="preserve">3. </w:t>
      </w:r>
      <w:r w:rsidR="0061622C" w:rsidRPr="0061622C">
        <w:rPr>
          <w:sz w:val="24"/>
          <w:szCs w:val="24"/>
        </w:rPr>
        <w:t xml:space="preserve"> How does the fact Priscilla and Aquila ministered in Ephesus affect the context of I Timothy?</w:t>
      </w:r>
    </w:p>
    <w:p w:rsidR="00FC6A5A" w:rsidRDefault="00FE17F2" w:rsidP="00D106CD">
      <w:pPr>
        <w:rPr>
          <w:sz w:val="24"/>
          <w:szCs w:val="24"/>
        </w:rPr>
      </w:pPr>
      <w:r w:rsidRPr="0061622C">
        <w:rPr>
          <w:sz w:val="24"/>
          <w:szCs w:val="24"/>
        </w:rPr>
        <w:t xml:space="preserve">4. </w:t>
      </w:r>
      <w:r w:rsidR="0061622C">
        <w:rPr>
          <w:sz w:val="24"/>
          <w:szCs w:val="24"/>
        </w:rPr>
        <w:t xml:space="preserve"> Why do you think the Judaizers followed Paul, from Corinth to Ephesus?</w:t>
      </w:r>
    </w:p>
    <w:p w:rsidR="00D45EB3" w:rsidRDefault="0061622C" w:rsidP="00D45EB3">
      <w:pPr>
        <w:rPr>
          <w:sz w:val="24"/>
          <w:szCs w:val="24"/>
        </w:rPr>
      </w:pPr>
      <w:r w:rsidRPr="00D45EB3">
        <w:rPr>
          <w:sz w:val="24"/>
          <w:szCs w:val="24"/>
        </w:rPr>
        <w:t xml:space="preserve">5.  </w:t>
      </w:r>
      <w:r w:rsidR="00D45EB3" w:rsidRPr="00D45EB3">
        <w:rPr>
          <w:color w:val="000000" w:themeColor="text1"/>
          <w:sz w:val="24"/>
          <w:szCs w:val="28"/>
        </w:rPr>
        <w:t xml:space="preserve">Compare 1 Timothy 2:11-15 with </w:t>
      </w:r>
      <w:r w:rsidR="00D45EB3" w:rsidRPr="00D45EB3">
        <w:rPr>
          <w:sz w:val="24"/>
          <w:szCs w:val="24"/>
        </w:rPr>
        <w:t>I Corinthians 14:34-38</w:t>
      </w:r>
      <w:r w:rsidR="00D45EB3">
        <w:rPr>
          <w:sz w:val="24"/>
          <w:szCs w:val="24"/>
        </w:rPr>
        <w:t xml:space="preserve"> and explain how you can recognize the false teaching of the Judaizers.</w:t>
      </w:r>
    </w:p>
    <w:p w:rsidR="00D45EB3" w:rsidRDefault="00D45EB3" w:rsidP="00D45EB3">
      <w:pPr>
        <w:rPr>
          <w:sz w:val="24"/>
          <w:szCs w:val="24"/>
        </w:rPr>
      </w:pPr>
      <w:r>
        <w:rPr>
          <w:sz w:val="24"/>
          <w:szCs w:val="24"/>
        </w:rPr>
        <w:t xml:space="preserve">6.  Reread Ephesians 5:21-33 and husbands talk about </w:t>
      </w:r>
      <w:r w:rsidRPr="00D45EB3">
        <w:rPr>
          <w:i/>
          <w:sz w:val="24"/>
          <w:szCs w:val="24"/>
        </w:rPr>
        <w:t>your</w:t>
      </w:r>
      <w:r>
        <w:rPr>
          <w:sz w:val="24"/>
          <w:szCs w:val="24"/>
        </w:rPr>
        <w:t xml:space="preserve"> responsibilities and wives </w:t>
      </w:r>
      <w:r w:rsidRPr="00D45EB3">
        <w:rPr>
          <w:i/>
          <w:sz w:val="24"/>
          <w:szCs w:val="24"/>
        </w:rPr>
        <w:t>your</w:t>
      </w:r>
      <w:r>
        <w:rPr>
          <w:sz w:val="24"/>
          <w:szCs w:val="24"/>
        </w:rPr>
        <w:t xml:space="preserve"> responsibilities. </w:t>
      </w:r>
    </w:p>
    <w:p w:rsidR="00D45EB3" w:rsidRDefault="00D45EB3" w:rsidP="00D45EB3">
      <w:pPr>
        <w:rPr>
          <w:sz w:val="24"/>
          <w:szCs w:val="24"/>
        </w:rPr>
      </w:pPr>
      <w:r>
        <w:rPr>
          <w:sz w:val="24"/>
          <w:szCs w:val="24"/>
        </w:rPr>
        <w:t>7.  Deep: How does the literary context of Ephesians and Galatians affect I Timothy 3?</w:t>
      </w:r>
    </w:p>
    <w:p w:rsidR="002A3DFF" w:rsidRDefault="00D45EB3" w:rsidP="00D106CD">
      <w:pPr>
        <w:rPr>
          <w:sz w:val="28"/>
          <w:szCs w:val="28"/>
        </w:rPr>
      </w:pPr>
      <w:r>
        <w:rPr>
          <w:sz w:val="24"/>
          <w:szCs w:val="24"/>
        </w:rPr>
        <w:t xml:space="preserve">8.  Deep: Consider the </w:t>
      </w:r>
      <w:r w:rsidRPr="00611E7C">
        <w:rPr>
          <w:sz w:val="24"/>
          <w:szCs w:val="28"/>
        </w:rPr>
        <w:t>sitz em glauben</w:t>
      </w:r>
      <w:r>
        <w:rPr>
          <w:sz w:val="24"/>
          <w:szCs w:val="28"/>
        </w:rPr>
        <w:t xml:space="preserve"> (</w:t>
      </w:r>
      <w:r w:rsidRPr="00611E7C">
        <w:rPr>
          <w:sz w:val="24"/>
          <w:szCs w:val="28"/>
        </w:rPr>
        <w:t>the faith context</w:t>
      </w:r>
      <w:r>
        <w:rPr>
          <w:sz w:val="24"/>
          <w:szCs w:val="28"/>
        </w:rPr>
        <w:t>-</w:t>
      </w:r>
      <w:r w:rsidRPr="00611E7C">
        <w:rPr>
          <w:sz w:val="24"/>
          <w:szCs w:val="28"/>
        </w:rPr>
        <w:t xml:space="preserve"> vertical</w:t>
      </w:r>
      <w:r>
        <w:rPr>
          <w:sz w:val="24"/>
          <w:szCs w:val="28"/>
        </w:rPr>
        <w:t>- God’s view) and share ho</w:t>
      </w:r>
      <w:r w:rsidR="009200E5">
        <w:rPr>
          <w:sz w:val="24"/>
          <w:szCs w:val="28"/>
        </w:rPr>
        <w:t>w you think God feels about the erroneous limiting of His daughters from ministry.</w:t>
      </w:r>
    </w:p>
    <w:sectPr w:rsidR="002A3DFF" w:rsidSect="000779BD">
      <w:pgSz w:w="12240" w:h="15840"/>
      <w:pgMar w:top="1008" w:right="1080" w:bottom="1008" w:left="1080" w:header="720" w:footer="720" w:gutter="0"/>
      <w:pgBorders w:offsetFrom="page">
        <w:top w:val="waveline" w:sz="20" w:space="24" w:color="632423" w:themeColor="accent2" w:themeShade="80"/>
        <w:left w:val="waveline" w:sz="20" w:space="24" w:color="632423" w:themeColor="accent2" w:themeShade="80"/>
        <w:bottom w:val="waveline" w:sz="20" w:space="24" w:color="632423" w:themeColor="accent2" w:themeShade="80"/>
        <w:right w:val="waveline" w:sz="20" w:space="24" w:color="632423" w:themeColor="accent2" w:themeShade="8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67" w:rsidRDefault="00043067" w:rsidP="00854A83">
      <w:r>
        <w:separator/>
      </w:r>
    </w:p>
  </w:endnote>
  <w:endnote w:type="continuationSeparator" w:id="0">
    <w:p w:rsidR="00043067" w:rsidRDefault="00043067" w:rsidP="0085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67" w:rsidRDefault="00043067" w:rsidP="00854A83">
      <w:r>
        <w:separator/>
      </w:r>
    </w:p>
  </w:footnote>
  <w:footnote w:type="continuationSeparator" w:id="0">
    <w:p w:rsidR="00043067" w:rsidRDefault="00043067" w:rsidP="00854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4E3"/>
    <w:multiLevelType w:val="hybridMultilevel"/>
    <w:tmpl w:val="656C4D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1513D"/>
    <w:multiLevelType w:val="hybridMultilevel"/>
    <w:tmpl w:val="74CC277A"/>
    <w:lvl w:ilvl="0" w:tplc="7F1CD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6365E"/>
    <w:multiLevelType w:val="hybridMultilevel"/>
    <w:tmpl w:val="643C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A2F"/>
    <w:multiLevelType w:val="hybridMultilevel"/>
    <w:tmpl w:val="B456F5FC"/>
    <w:lvl w:ilvl="0" w:tplc="07A6B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B221A"/>
    <w:multiLevelType w:val="hybridMultilevel"/>
    <w:tmpl w:val="143816E8"/>
    <w:lvl w:ilvl="0" w:tplc="30D26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E2852"/>
    <w:multiLevelType w:val="hybridMultilevel"/>
    <w:tmpl w:val="C00E7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8373A"/>
    <w:multiLevelType w:val="hybridMultilevel"/>
    <w:tmpl w:val="1054AB20"/>
    <w:lvl w:ilvl="0" w:tplc="ECC01EE2">
      <w:start w:val="1"/>
      <w:numFmt w:val="decimal"/>
      <w:lvlText w:val="%1."/>
      <w:lvlJc w:val="left"/>
      <w:pPr>
        <w:ind w:left="1440" w:hanging="360"/>
      </w:pPr>
      <w:rPr>
        <w:rFonts w:hint="default"/>
        <w:color w:val="0F243E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4B0329"/>
    <w:multiLevelType w:val="hybridMultilevel"/>
    <w:tmpl w:val="C40EC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36F2"/>
    <w:multiLevelType w:val="hybridMultilevel"/>
    <w:tmpl w:val="2B165380"/>
    <w:lvl w:ilvl="0" w:tplc="C6E48FCC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525C79"/>
    <w:multiLevelType w:val="hybridMultilevel"/>
    <w:tmpl w:val="584CC4C0"/>
    <w:lvl w:ilvl="0" w:tplc="11E27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B187D"/>
    <w:multiLevelType w:val="hybridMultilevel"/>
    <w:tmpl w:val="CBB46950"/>
    <w:lvl w:ilvl="0" w:tplc="2F8C5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A242DA"/>
    <w:multiLevelType w:val="hybridMultilevel"/>
    <w:tmpl w:val="F612AD94"/>
    <w:lvl w:ilvl="0" w:tplc="F9DAD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AA21DD"/>
    <w:multiLevelType w:val="hybridMultilevel"/>
    <w:tmpl w:val="440E6232"/>
    <w:lvl w:ilvl="0" w:tplc="7DACC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1777E0"/>
    <w:multiLevelType w:val="hybridMultilevel"/>
    <w:tmpl w:val="AD72841E"/>
    <w:lvl w:ilvl="0" w:tplc="38FEE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312887"/>
    <w:multiLevelType w:val="hybridMultilevel"/>
    <w:tmpl w:val="3918C146"/>
    <w:lvl w:ilvl="0" w:tplc="F78C6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5F70E9"/>
    <w:multiLevelType w:val="hybridMultilevel"/>
    <w:tmpl w:val="E5B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956CB"/>
    <w:multiLevelType w:val="hybridMultilevel"/>
    <w:tmpl w:val="E7E24F4C"/>
    <w:lvl w:ilvl="0" w:tplc="C95EB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AD54BD"/>
    <w:multiLevelType w:val="hybridMultilevel"/>
    <w:tmpl w:val="347CD0DA"/>
    <w:lvl w:ilvl="0" w:tplc="D4D0B6A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D21B7"/>
    <w:multiLevelType w:val="hybridMultilevel"/>
    <w:tmpl w:val="DD687AE6"/>
    <w:lvl w:ilvl="0" w:tplc="08564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E6363"/>
    <w:multiLevelType w:val="hybridMultilevel"/>
    <w:tmpl w:val="1BEA55B2"/>
    <w:lvl w:ilvl="0" w:tplc="01DA442E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B401F1"/>
    <w:multiLevelType w:val="hybridMultilevel"/>
    <w:tmpl w:val="EA38EB92"/>
    <w:lvl w:ilvl="0" w:tplc="8F1CB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83D0B"/>
    <w:multiLevelType w:val="hybridMultilevel"/>
    <w:tmpl w:val="6BA07AD4"/>
    <w:lvl w:ilvl="0" w:tplc="C4184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D202D0"/>
    <w:multiLevelType w:val="hybridMultilevel"/>
    <w:tmpl w:val="8FF8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377F0"/>
    <w:multiLevelType w:val="hybridMultilevel"/>
    <w:tmpl w:val="92D67FC0"/>
    <w:lvl w:ilvl="0" w:tplc="37CE5412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661051"/>
    <w:multiLevelType w:val="hybridMultilevel"/>
    <w:tmpl w:val="6CF6A7D0"/>
    <w:lvl w:ilvl="0" w:tplc="AAF65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B0777F"/>
    <w:multiLevelType w:val="multilevel"/>
    <w:tmpl w:val="2320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41033"/>
    <w:multiLevelType w:val="hybridMultilevel"/>
    <w:tmpl w:val="56ECF2CC"/>
    <w:lvl w:ilvl="0" w:tplc="1E52A6C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93EE8"/>
    <w:multiLevelType w:val="hybridMultilevel"/>
    <w:tmpl w:val="0DD89B4E"/>
    <w:lvl w:ilvl="0" w:tplc="403CAFCE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032050"/>
    <w:multiLevelType w:val="hybridMultilevel"/>
    <w:tmpl w:val="74DC9BC8"/>
    <w:lvl w:ilvl="0" w:tplc="B9882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55E4F"/>
    <w:multiLevelType w:val="hybridMultilevel"/>
    <w:tmpl w:val="0BD2EC5C"/>
    <w:lvl w:ilvl="0" w:tplc="F2507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8A2EFE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4C134D"/>
    <w:multiLevelType w:val="hybridMultilevel"/>
    <w:tmpl w:val="7F9A9E4A"/>
    <w:lvl w:ilvl="0" w:tplc="3CE8E0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8403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EE2B99"/>
    <w:multiLevelType w:val="hybridMultilevel"/>
    <w:tmpl w:val="6BA07AD4"/>
    <w:lvl w:ilvl="0" w:tplc="C4184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453EFA"/>
    <w:multiLevelType w:val="hybridMultilevel"/>
    <w:tmpl w:val="5502B408"/>
    <w:lvl w:ilvl="0" w:tplc="F72029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32391B"/>
    <w:multiLevelType w:val="hybridMultilevel"/>
    <w:tmpl w:val="FEDAA5A4"/>
    <w:lvl w:ilvl="0" w:tplc="DBEA3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854528"/>
    <w:multiLevelType w:val="hybridMultilevel"/>
    <w:tmpl w:val="C9C6527E"/>
    <w:lvl w:ilvl="0" w:tplc="73D407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90B60"/>
    <w:multiLevelType w:val="hybridMultilevel"/>
    <w:tmpl w:val="867A8ABA"/>
    <w:lvl w:ilvl="0" w:tplc="E5C2D5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5C14562"/>
    <w:multiLevelType w:val="hybridMultilevel"/>
    <w:tmpl w:val="0130D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3442D"/>
    <w:multiLevelType w:val="hybridMultilevel"/>
    <w:tmpl w:val="1AB605D4"/>
    <w:lvl w:ilvl="0" w:tplc="DAEAF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C60151"/>
    <w:multiLevelType w:val="hybridMultilevel"/>
    <w:tmpl w:val="AA34FEE2"/>
    <w:lvl w:ilvl="0" w:tplc="9D984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B8468D"/>
    <w:multiLevelType w:val="hybridMultilevel"/>
    <w:tmpl w:val="9B36CDAC"/>
    <w:lvl w:ilvl="0" w:tplc="F782B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34"/>
  </w:num>
  <w:num w:numId="5">
    <w:abstractNumId w:val="3"/>
  </w:num>
  <w:num w:numId="6">
    <w:abstractNumId w:val="8"/>
  </w:num>
  <w:num w:numId="7">
    <w:abstractNumId w:val="23"/>
  </w:num>
  <w:num w:numId="8">
    <w:abstractNumId w:val="22"/>
  </w:num>
  <w:num w:numId="9">
    <w:abstractNumId w:val="25"/>
  </w:num>
  <w:num w:numId="10">
    <w:abstractNumId w:val="32"/>
  </w:num>
  <w:num w:numId="11">
    <w:abstractNumId w:val="12"/>
  </w:num>
  <w:num w:numId="12">
    <w:abstractNumId w:val="16"/>
  </w:num>
  <w:num w:numId="13">
    <w:abstractNumId w:val="27"/>
  </w:num>
  <w:num w:numId="14">
    <w:abstractNumId w:val="37"/>
  </w:num>
  <w:num w:numId="15">
    <w:abstractNumId w:val="36"/>
  </w:num>
  <w:num w:numId="16">
    <w:abstractNumId w:val="38"/>
  </w:num>
  <w:num w:numId="17">
    <w:abstractNumId w:val="4"/>
  </w:num>
  <w:num w:numId="18">
    <w:abstractNumId w:val="9"/>
  </w:num>
  <w:num w:numId="19">
    <w:abstractNumId w:val="1"/>
  </w:num>
  <w:num w:numId="20">
    <w:abstractNumId w:val="6"/>
  </w:num>
  <w:num w:numId="21">
    <w:abstractNumId w:val="18"/>
  </w:num>
  <w:num w:numId="22">
    <w:abstractNumId w:val="2"/>
  </w:num>
  <w:num w:numId="23">
    <w:abstractNumId w:val="13"/>
  </w:num>
  <w:num w:numId="24">
    <w:abstractNumId w:val="17"/>
  </w:num>
  <w:num w:numId="25">
    <w:abstractNumId w:val="19"/>
  </w:num>
  <w:num w:numId="26">
    <w:abstractNumId w:val="39"/>
  </w:num>
  <w:num w:numId="27">
    <w:abstractNumId w:val="14"/>
  </w:num>
  <w:num w:numId="28">
    <w:abstractNumId w:val="24"/>
  </w:num>
  <w:num w:numId="29">
    <w:abstractNumId w:val="20"/>
  </w:num>
  <w:num w:numId="30">
    <w:abstractNumId w:val="10"/>
  </w:num>
  <w:num w:numId="31">
    <w:abstractNumId w:val="33"/>
  </w:num>
  <w:num w:numId="32">
    <w:abstractNumId w:val="0"/>
  </w:num>
  <w:num w:numId="33">
    <w:abstractNumId w:val="31"/>
  </w:num>
  <w:num w:numId="34">
    <w:abstractNumId w:val="29"/>
  </w:num>
  <w:num w:numId="35">
    <w:abstractNumId w:val="11"/>
  </w:num>
  <w:num w:numId="36">
    <w:abstractNumId w:val="7"/>
  </w:num>
  <w:num w:numId="37">
    <w:abstractNumId w:val="15"/>
  </w:num>
  <w:num w:numId="38">
    <w:abstractNumId w:val="26"/>
  </w:num>
  <w:num w:numId="39">
    <w:abstractNumId w:val="3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D62"/>
    <w:rsid w:val="000265E6"/>
    <w:rsid w:val="00043067"/>
    <w:rsid w:val="00061421"/>
    <w:rsid w:val="000779BD"/>
    <w:rsid w:val="000A04E6"/>
    <w:rsid w:val="000A11F4"/>
    <w:rsid w:val="000B5D86"/>
    <w:rsid w:val="000C4FAE"/>
    <w:rsid w:val="000D3B49"/>
    <w:rsid w:val="000D40F7"/>
    <w:rsid w:val="000F1A45"/>
    <w:rsid w:val="000F3109"/>
    <w:rsid w:val="00102E49"/>
    <w:rsid w:val="00106A66"/>
    <w:rsid w:val="00113403"/>
    <w:rsid w:val="00136046"/>
    <w:rsid w:val="001517E1"/>
    <w:rsid w:val="001716B9"/>
    <w:rsid w:val="00173670"/>
    <w:rsid w:val="00176234"/>
    <w:rsid w:val="00197E3C"/>
    <w:rsid w:val="001B0F64"/>
    <w:rsid w:val="001B11C9"/>
    <w:rsid w:val="001C02BD"/>
    <w:rsid w:val="001E2183"/>
    <w:rsid w:val="001E4999"/>
    <w:rsid w:val="001F0DB3"/>
    <w:rsid w:val="002224F4"/>
    <w:rsid w:val="00227428"/>
    <w:rsid w:val="002451F5"/>
    <w:rsid w:val="00254272"/>
    <w:rsid w:val="002602B8"/>
    <w:rsid w:val="00273D9E"/>
    <w:rsid w:val="00294750"/>
    <w:rsid w:val="002A2035"/>
    <w:rsid w:val="002A3DFF"/>
    <w:rsid w:val="002B1370"/>
    <w:rsid w:val="00303889"/>
    <w:rsid w:val="00307BB7"/>
    <w:rsid w:val="0031061A"/>
    <w:rsid w:val="00320E95"/>
    <w:rsid w:val="00334EFE"/>
    <w:rsid w:val="00336DF1"/>
    <w:rsid w:val="00341359"/>
    <w:rsid w:val="00342D75"/>
    <w:rsid w:val="00343D85"/>
    <w:rsid w:val="003464B2"/>
    <w:rsid w:val="00351840"/>
    <w:rsid w:val="00372235"/>
    <w:rsid w:val="00382A70"/>
    <w:rsid w:val="003C45E2"/>
    <w:rsid w:val="003E4599"/>
    <w:rsid w:val="004036C3"/>
    <w:rsid w:val="00405EE1"/>
    <w:rsid w:val="00412535"/>
    <w:rsid w:val="00423CDF"/>
    <w:rsid w:val="0042433F"/>
    <w:rsid w:val="00437560"/>
    <w:rsid w:val="0044364A"/>
    <w:rsid w:val="004A69A6"/>
    <w:rsid w:val="004B6FA5"/>
    <w:rsid w:val="004C10DD"/>
    <w:rsid w:val="00532A1F"/>
    <w:rsid w:val="005337B5"/>
    <w:rsid w:val="00546CBE"/>
    <w:rsid w:val="00552524"/>
    <w:rsid w:val="00557B73"/>
    <w:rsid w:val="00571E3E"/>
    <w:rsid w:val="005C419E"/>
    <w:rsid w:val="005D2F84"/>
    <w:rsid w:val="00611E7C"/>
    <w:rsid w:val="0061622C"/>
    <w:rsid w:val="00616813"/>
    <w:rsid w:val="00621B6E"/>
    <w:rsid w:val="00627021"/>
    <w:rsid w:val="00641DA4"/>
    <w:rsid w:val="006450F1"/>
    <w:rsid w:val="00653B1D"/>
    <w:rsid w:val="00672647"/>
    <w:rsid w:val="00684F8C"/>
    <w:rsid w:val="00695797"/>
    <w:rsid w:val="006B673D"/>
    <w:rsid w:val="00722031"/>
    <w:rsid w:val="00761541"/>
    <w:rsid w:val="0077228D"/>
    <w:rsid w:val="0077493E"/>
    <w:rsid w:val="007846B5"/>
    <w:rsid w:val="007907EF"/>
    <w:rsid w:val="00791564"/>
    <w:rsid w:val="00793F92"/>
    <w:rsid w:val="007B0146"/>
    <w:rsid w:val="007B7F9C"/>
    <w:rsid w:val="007D3C2C"/>
    <w:rsid w:val="007F09E5"/>
    <w:rsid w:val="00812940"/>
    <w:rsid w:val="00821E9A"/>
    <w:rsid w:val="00830DCB"/>
    <w:rsid w:val="00836462"/>
    <w:rsid w:val="008511E2"/>
    <w:rsid w:val="00854A83"/>
    <w:rsid w:val="00866516"/>
    <w:rsid w:val="0089067D"/>
    <w:rsid w:val="00894F83"/>
    <w:rsid w:val="008A3538"/>
    <w:rsid w:val="008A7BD1"/>
    <w:rsid w:val="008D32E4"/>
    <w:rsid w:val="008D3867"/>
    <w:rsid w:val="008E7537"/>
    <w:rsid w:val="008E7925"/>
    <w:rsid w:val="008F6899"/>
    <w:rsid w:val="008F6F42"/>
    <w:rsid w:val="00901BB9"/>
    <w:rsid w:val="009160E2"/>
    <w:rsid w:val="009200E5"/>
    <w:rsid w:val="00955BA9"/>
    <w:rsid w:val="00956864"/>
    <w:rsid w:val="009657DF"/>
    <w:rsid w:val="00977613"/>
    <w:rsid w:val="0098213C"/>
    <w:rsid w:val="00996A35"/>
    <w:rsid w:val="009A5B9C"/>
    <w:rsid w:val="009A728F"/>
    <w:rsid w:val="009B0F04"/>
    <w:rsid w:val="009B28E8"/>
    <w:rsid w:val="009C60A6"/>
    <w:rsid w:val="009F1396"/>
    <w:rsid w:val="00A00841"/>
    <w:rsid w:val="00A020A2"/>
    <w:rsid w:val="00A10638"/>
    <w:rsid w:val="00A56CF0"/>
    <w:rsid w:val="00A61BD9"/>
    <w:rsid w:val="00A66852"/>
    <w:rsid w:val="00A86253"/>
    <w:rsid w:val="00A96F79"/>
    <w:rsid w:val="00AE4DAA"/>
    <w:rsid w:val="00B118E4"/>
    <w:rsid w:val="00B44E1C"/>
    <w:rsid w:val="00B707C3"/>
    <w:rsid w:val="00B8652C"/>
    <w:rsid w:val="00B91AA8"/>
    <w:rsid w:val="00B9277F"/>
    <w:rsid w:val="00BB6D62"/>
    <w:rsid w:val="00BC51F1"/>
    <w:rsid w:val="00BF097E"/>
    <w:rsid w:val="00BF409B"/>
    <w:rsid w:val="00C02431"/>
    <w:rsid w:val="00C06C5C"/>
    <w:rsid w:val="00C15991"/>
    <w:rsid w:val="00C20854"/>
    <w:rsid w:val="00C24E38"/>
    <w:rsid w:val="00C57DCE"/>
    <w:rsid w:val="00C62377"/>
    <w:rsid w:val="00C6565D"/>
    <w:rsid w:val="00C74AA2"/>
    <w:rsid w:val="00C84500"/>
    <w:rsid w:val="00CA10EB"/>
    <w:rsid w:val="00CF65CA"/>
    <w:rsid w:val="00D043AB"/>
    <w:rsid w:val="00D05587"/>
    <w:rsid w:val="00D106CD"/>
    <w:rsid w:val="00D1246E"/>
    <w:rsid w:val="00D20428"/>
    <w:rsid w:val="00D32C89"/>
    <w:rsid w:val="00D4538D"/>
    <w:rsid w:val="00D45EB3"/>
    <w:rsid w:val="00D6251C"/>
    <w:rsid w:val="00D66CD8"/>
    <w:rsid w:val="00D7690F"/>
    <w:rsid w:val="00D806D3"/>
    <w:rsid w:val="00D82829"/>
    <w:rsid w:val="00DA4B54"/>
    <w:rsid w:val="00DC7D33"/>
    <w:rsid w:val="00DD563C"/>
    <w:rsid w:val="00DD5D8C"/>
    <w:rsid w:val="00DE1F5F"/>
    <w:rsid w:val="00DF2E83"/>
    <w:rsid w:val="00DF4FF3"/>
    <w:rsid w:val="00E067F8"/>
    <w:rsid w:val="00E06CEA"/>
    <w:rsid w:val="00E231EF"/>
    <w:rsid w:val="00E33046"/>
    <w:rsid w:val="00E64672"/>
    <w:rsid w:val="00E759A2"/>
    <w:rsid w:val="00E8063A"/>
    <w:rsid w:val="00EB53A5"/>
    <w:rsid w:val="00EC393A"/>
    <w:rsid w:val="00EC4D54"/>
    <w:rsid w:val="00ED0D76"/>
    <w:rsid w:val="00EF668B"/>
    <w:rsid w:val="00F02289"/>
    <w:rsid w:val="00F059AE"/>
    <w:rsid w:val="00F12A7C"/>
    <w:rsid w:val="00F1671F"/>
    <w:rsid w:val="00F17C50"/>
    <w:rsid w:val="00F20511"/>
    <w:rsid w:val="00F31471"/>
    <w:rsid w:val="00F71164"/>
    <w:rsid w:val="00F779C6"/>
    <w:rsid w:val="00FB3B67"/>
    <w:rsid w:val="00FB7F4B"/>
    <w:rsid w:val="00FC4D25"/>
    <w:rsid w:val="00FC6A5A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CE"/>
  </w:style>
  <w:style w:type="paragraph" w:styleId="Heading1">
    <w:name w:val="heading 1"/>
    <w:basedOn w:val="Normal"/>
    <w:next w:val="Normal"/>
    <w:qFormat/>
    <w:rsid w:val="00C57DCE"/>
    <w:pPr>
      <w:widowControl w:val="0"/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qFormat/>
    <w:rsid w:val="00C57DCE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57DCE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semiHidden/>
    <w:rsid w:val="00C57DCE"/>
    <w:pPr>
      <w:ind w:left="720"/>
    </w:pPr>
    <w:rPr>
      <w:sz w:val="28"/>
    </w:rPr>
  </w:style>
  <w:style w:type="paragraph" w:styleId="Title">
    <w:name w:val="Title"/>
    <w:basedOn w:val="Normal"/>
    <w:qFormat/>
    <w:rsid w:val="00C57DCE"/>
    <w:pPr>
      <w:jc w:val="center"/>
    </w:pPr>
    <w:rPr>
      <w:rFonts w:ascii="BlackChancery" w:hAnsi="BlackChancery"/>
      <w:sz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A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A83"/>
  </w:style>
  <w:style w:type="character" w:styleId="FootnoteReference">
    <w:name w:val="footnote reference"/>
    <w:basedOn w:val="DefaultParagraphFont"/>
    <w:uiPriority w:val="99"/>
    <w:semiHidden/>
    <w:unhideWhenUsed/>
    <w:rsid w:val="00854A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0D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72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A6"/>
    <w:rPr>
      <w:rFonts w:ascii="Tahoma" w:hAnsi="Tahoma" w:cs="Tahoma"/>
      <w:sz w:val="16"/>
      <w:szCs w:val="16"/>
    </w:rPr>
  </w:style>
  <w:style w:type="character" w:customStyle="1" w:styleId="innerhitsinai">
    <w:name w:val="innerhitsinai"/>
    <w:basedOn w:val="DefaultParagraphFont"/>
    <w:rsid w:val="00982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982">
          <w:marLeft w:val="12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99">
          <w:marLeft w:val="12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546">
          <w:marLeft w:val="12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2763-BA82-4EE8-BACC-7704EC0B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of the Heart</vt:lpstr>
    </vt:vector>
  </TitlesOfParts>
  <Company>febc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of the Heart</dc:title>
  <dc:creator>Doc</dc:creator>
  <cp:lastModifiedBy>Dr Mark</cp:lastModifiedBy>
  <cp:revision>118</cp:revision>
  <dcterms:created xsi:type="dcterms:W3CDTF">2010-08-12T16:56:00Z</dcterms:created>
  <dcterms:modified xsi:type="dcterms:W3CDTF">2010-08-15T01:51:00Z</dcterms:modified>
</cp:coreProperties>
</file>